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843112" w14:textId="37DD7D02" w:rsidR="0023663E" w:rsidRDefault="0023663E" w:rsidP="0023663E">
      <w:pPr>
        <w:pStyle w:val="3GPPHeader"/>
        <w:spacing w:after="60"/>
        <w:rPr>
          <w:sz w:val="32"/>
          <w:szCs w:val="32"/>
          <w:highlight w:val="yellow"/>
        </w:rPr>
      </w:pPr>
      <w:r>
        <w:t>3GPP TSG-RAN WG3 #101-Bis</w:t>
      </w:r>
      <w:r>
        <w:tab/>
      </w:r>
      <w:r>
        <w:rPr>
          <w:sz w:val="32"/>
          <w:szCs w:val="32"/>
        </w:rPr>
        <w:t>Tdoc R3-18</w:t>
      </w:r>
      <w:r w:rsidR="00B52635">
        <w:rPr>
          <w:sz w:val="32"/>
          <w:szCs w:val="32"/>
        </w:rPr>
        <w:t>5945</w:t>
      </w:r>
    </w:p>
    <w:p w14:paraId="775B6510" w14:textId="77777777" w:rsidR="0023663E" w:rsidRDefault="0023663E" w:rsidP="0023663E">
      <w:pPr>
        <w:pStyle w:val="3GPPHeader"/>
      </w:pPr>
      <w:r>
        <w:t>Chengdu, China, 08</w:t>
      </w:r>
      <w:r>
        <w:rPr>
          <w:vertAlign w:val="superscript"/>
        </w:rPr>
        <w:t>th</w:t>
      </w:r>
      <w:r>
        <w:t>– 12</w:t>
      </w:r>
      <w:r w:rsidRPr="001C7608">
        <w:rPr>
          <w:vertAlign w:val="superscript"/>
        </w:rPr>
        <w:t>th</w:t>
      </w:r>
      <w:r>
        <w:t xml:space="preserve"> October 2018</w:t>
      </w:r>
    </w:p>
    <w:p w14:paraId="65101127" w14:textId="77777777" w:rsidR="0023663E" w:rsidRPr="00BB267A" w:rsidRDefault="0023663E" w:rsidP="0023663E">
      <w:pPr>
        <w:pStyle w:val="3GPPHeader"/>
        <w:rPr>
          <w:sz w:val="22"/>
          <w:szCs w:val="22"/>
        </w:rPr>
      </w:pPr>
    </w:p>
    <w:p w14:paraId="4A4F422A" w14:textId="2E47AD2F" w:rsidR="0023663E" w:rsidRPr="00F9242E" w:rsidRDefault="0023663E" w:rsidP="0023663E">
      <w:pPr>
        <w:pStyle w:val="3GPPHeader"/>
        <w:rPr>
          <w:sz w:val="22"/>
          <w:szCs w:val="22"/>
          <w:lang w:val="en-US"/>
        </w:rPr>
      </w:pPr>
      <w:r w:rsidRPr="00F9242E">
        <w:rPr>
          <w:sz w:val="22"/>
          <w:szCs w:val="22"/>
          <w:lang w:val="en-US"/>
        </w:rPr>
        <w:t>Agenda Item:</w:t>
      </w:r>
      <w:r w:rsidRPr="00F9242E">
        <w:rPr>
          <w:sz w:val="22"/>
          <w:szCs w:val="22"/>
          <w:lang w:val="en-US"/>
        </w:rPr>
        <w:tab/>
      </w:r>
      <w:r>
        <w:rPr>
          <w:sz w:val="22"/>
          <w:szCs w:val="22"/>
          <w:lang w:val="en-US"/>
        </w:rPr>
        <w:t xml:space="preserve">31.3.4.14 </w:t>
      </w:r>
    </w:p>
    <w:p w14:paraId="5DAA27F0" w14:textId="77777777" w:rsidR="0023663E" w:rsidRPr="00CE0424" w:rsidRDefault="0023663E" w:rsidP="0023663E">
      <w:pPr>
        <w:pStyle w:val="3GPPHeader"/>
        <w:rPr>
          <w:sz w:val="22"/>
          <w:szCs w:val="22"/>
        </w:rPr>
      </w:pPr>
      <w:r>
        <w:rPr>
          <w:sz w:val="22"/>
          <w:szCs w:val="22"/>
        </w:rPr>
        <w:t>Source:</w:t>
      </w:r>
      <w:r w:rsidRPr="00CE0424">
        <w:rPr>
          <w:sz w:val="22"/>
          <w:szCs w:val="22"/>
        </w:rPr>
        <w:tab/>
        <w:t>Ericsson</w:t>
      </w:r>
    </w:p>
    <w:p w14:paraId="63CB047E" w14:textId="53640959" w:rsidR="0023663E" w:rsidRPr="00CE0424" w:rsidRDefault="0023663E" w:rsidP="0023663E">
      <w:pPr>
        <w:pStyle w:val="3GPPHeader"/>
        <w:rPr>
          <w:sz w:val="22"/>
          <w:szCs w:val="22"/>
        </w:rPr>
      </w:pPr>
      <w:r>
        <w:rPr>
          <w:sz w:val="22"/>
          <w:szCs w:val="22"/>
        </w:rPr>
        <w:t>Title:</w:t>
      </w:r>
      <w:r w:rsidRPr="00CE0424">
        <w:rPr>
          <w:sz w:val="22"/>
          <w:szCs w:val="22"/>
        </w:rPr>
        <w:tab/>
      </w:r>
      <w:r>
        <w:rPr>
          <w:sz w:val="22"/>
          <w:szCs w:val="22"/>
        </w:rPr>
        <w:t xml:space="preserve">Gap Configuration Response over X2 </w:t>
      </w:r>
    </w:p>
    <w:p w14:paraId="7E783B99" w14:textId="3727EF77" w:rsidR="0023663E" w:rsidRPr="00CE0424" w:rsidRDefault="0023663E" w:rsidP="0023663E">
      <w:pPr>
        <w:pStyle w:val="3GPPHeader"/>
        <w:rPr>
          <w:sz w:val="22"/>
          <w:szCs w:val="22"/>
        </w:rPr>
      </w:pPr>
      <w:r w:rsidRPr="00CE0424">
        <w:rPr>
          <w:sz w:val="22"/>
          <w:szCs w:val="22"/>
        </w:rPr>
        <w:t>Document for:</w:t>
      </w:r>
      <w:r w:rsidRPr="00CE0424">
        <w:rPr>
          <w:sz w:val="22"/>
          <w:szCs w:val="22"/>
        </w:rPr>
        <w:tab/>
      </w:r>
      <w:r>
        <w:rPr>
          <w:sz w:val="22"/>
          <w:szCs w:val="22"/>
        </w:rPr>
        <w:t>Discussion</w:t>
      </w:r>
    </w:p>
    <w:p w14:paraId="65935703" w14:textId="77777777" w:rsidR="0023663E" w:rsidRPr="00CE0424" w:rsidRDefault="0023663E" w:rsidP="0023663E"/>
    <w:p w14:paraId="607E06CC" w14:textId="242660C3" w:rsidR="0023663E" w:rsidRDefault="0023663E" w:rsidP="0023663E">
      <w:pPr>
        <w:pStyle w:val="Heading1"/>
      </w:pPr>
      <w:r w:rsidRPr="00CE0424">
        <w:t>Introduction</w:t>
      </w:r>
    </w:p>
    <w:p w14:paraId="1D48D242" w14:textId="441FB417" w:rsidR="0023663E" w:rsidRDefault="0023663E" w:rsidP="0023663E">
      <w:pPr>
        <w:pStyle w:val="BodyText"/>
        <w:spacing w:before="120"/>
      </w:pPr>
      <w:r>
        <w:t xml:space="preserve">The </w:t>
      </w:r>
      <w:r w:rsidRPr="00B61648">
        <w:rPr>
          <w:i/>
        </w:rPr>
        <w:t>CG-Config</w:t>
      </w:r>
      <w:r>
        <w:t xml:space="preserve"> and </w:t>
      </w:r>
      <w:r w:rsidRPr="00B61648">
        <w:rPr>
          <w:i/>
        </w:rPr>
        <w:t>CG-ConfigInfo</w:t>
      </w:r>
      <w:r>
        <w:t xml:space="preserve"> inter-node messages are used to exchange measurement configurations between the MeNB and SgNB. The SgNB informs the MeNB when it configures measurements. This can be </w:t>
      </w:r>
      <w:r w:rsidR="00CB4B1D">
        <w:t xml:space="preserve">contained </w:t>
      </w:r>
      <w:r>
        <w:t xml:space="preserve">in the </w:t>
      </w:r>
      <w:r w:rsidRPr="00B61648">
        <w:rPr>
          <w:i/>
        </w:rPr>
        <w:t>CG-Config</w:t>
      </w:r>
      <w:r>
        <w:t xml:space="preserve"> IE included in one of the following messages: </w:t>
      </w:r>
    </w:p>
    <w:p w14:paraId="48A876D1" w14:textId="095E8CF4" w:rsidR="0023663E" w:rsidRDefault="0023663E" w:rsidP="00024A9B">
      <w:pPr>
        <w:pStyle w:val="BodyText"/>
        <w:keepLines/>
        <w:numPr>
          <w:ilvl w:val="0"/>
          <w:numId w:val="10"/>
        </w:numPr>
        <w:tabs>
          <w:tab w:val="left" w:pos="2552"/>
          <w:tab w:val="left" w:pos="3856"/>
          <w:tab w:val="left" w:pos="5216"/>
          <w:tab w:val="left" w:pos="6464"/>
          <w:tab w:val="left" w:pos="7768"/>
          <w:tab w:val="left" w:pos="9072"/>
          <w:tab w:val="left" w:pos="9639"/>
        </w:tabs>
        <w:overflowPunct/>
        <w:autoSpaceDE/>
        <w:autoSpaceDN/>
        <w:adjustRightInd/>
        <w:spacing w:before="120" w:after="0"/>
        <w:textAlignment w:val="auto"/>
      </w:pPr>
      <w:r>
        <w:t>SgNB addition request acknowledge (EN-DC) or</w:t>
      </w:r>
    </w:p>
    <w:p w14:paraId="01E2FB9C" w14:textId="0B521482" w:rsidR="0023663E" w:rsidRDefault="0023663E" w:rsidP="00024A9B">
      <w:pPr>
        <w:pStyle w:val="BodyText"/>
        <w:keepLines/>
        <w:numPr>
          <w:ilvl w:val="0"/>
          <w:numId w:val="10"/>
        </w:numPr>
        <w:tabs>
          <w:tab w:val="left" w:pos="2552"/>
          <w:tab w:val="left" w:pos="3856"/>
          <w:tab w:val="left" w:pos="5216"/>
          <w:tab w:val="left" w:pos="6464"/>
          <w:tab w:val="left" w:pos="7768"/>
          <w:tab w:val="left" w:pos="9072"/>
          <w:tab w:val="left" w:pos="9639"/>
        </w:tabs>
        <w:overflowPunct/>
        <w:autoSpaceDE/>
        <w:autoSpaceDN/>
        <w:adjustRightInd/>
        <w:spacing w:before="120" w:after="0"/>
        <w:textAlignment w:val="auto"/>
      </w:pPr>
      <w:r>
        <w:t xml:space="preserve">SgNB modification request acknowledge (EN-DC), or </w:t>
      </w:r>
    </w:p>
    <w:p w14:paraId="694562E3" w14:textId="66E9649D" w:rsidR="0023663E" w:rsidRDefault="0023663E" w:rsidP="00024A9B">
      <w:pPr>
        <w:pStyle w:val="BodyText"/>
        <w:keepLines/>
        <w:numPr>
          <w:ilvl w:val="0"/>
          <w:numId w:val="10"/>
        </w:numPr>
        <w:tabs>
          <w:tab w:val="left" w:pos="2552"/>
          <w:tab w:val="left" w:pos="3856"/>
          <w:tab w:val="left" w:pos="5216"/>
          <w:tab w:val="left" w:pos="6464"/>
          <w:tab w:val="left" w:pos="7768"/>
          <w:tab w:val="left" w:pos="9072"/>
          <w:tab w:val="left" w:pos="9639"/>
        </w:tabs>
        <w:overflowPunct/>
        <w:autoSpaceDE/>
        <w:autoSpaceDN/>
        <w:adjustRightInd/>
        <w:spacing w:before="120" w:after="0"/>
        <w:textAlignment w:val="auto"/>
      </w:pPr>
      <w:r>
        <w:t>SgNB modification required (EN-DC).</w:t>
      </w:r>
    </w:p>
    <w:p w14:paraId="7BDB2E50" w14:textId="71F5442D" w:rsidR="0023663E" w:rsidRDefault="0023663E" w:rsidP="0023663E">
      <w:pPr>
        <w:pStyle w:val="BodyText"/>
        <w:keepLines/>
        <w:tabs>
          <w:tab w:val="left" w:pos="2552"/>
          <w:tab w:val="left" w:pos="3856"/>
          <w:tab w:val="left" w:pos="5216"/>
          <w:tab w:val="left" w:pos="6464"/>
          <w:tab w:val="left" w:pos="7768"/>
          <w:tab w:val="left" w:pos="9072"/>
          <w:tab w:val="left" w:pos="9639"/>
        </w:tabs>
        <w:overflowPunct/>
        <w:autoSpaceDE/>
        <w:autoSpaceDN/>
        <w:adjustRightInd/>
        <w:spacing w:before="120" w:after="0"/>
        <w:ind w:left="720"/>
        <w:textAlignment w:val="auto"/>
      </w:pPr>
      <w:r>
        <w:t xml:space="preserve"> </w:t>
      </w:r>
    </w:p>
    <w:p w14:paraId="228CBE6F" w14:textId="107CAD7A" w:rsidR="0023663E" w:rsidRDefault="0023663E" w:rsidP="0023663E">
      <w:pPr>
        <w:pStyle w:val="BodyText"/>
        <w:spacing w:before="120"/>
      </w:pPr>
      <w:r>
        <w:t>The first two messages are defined as response messages in class-1 procedures. Therefore, the MeNB does not provide any reply. However, the MeNB after receiving a positive response from the UE, will send the following message to the SgNB:</w:t>
      </w:r>
    </w:p>
    <w:p w14:paraId="02B7501A" w14:textId="21AFAC3D" w:rsidR="0023663E" w:rsidRDefault="0023663E" w:rsidP="00024A9B">
      <w:pPr>
        <w:pStyle w:val="BodyText"/>
        <w:keepLines/>
        <w:numPr>
          <w:ilvl w:val="0"/>
          <w:numId w:val="12"/>
        </w:numPr>
        <w:tabs>
          <w:tab w:val="left" w:pos="2552"/>
          <w:tab w:val="left" w:pos="3856"/>
          <w:tab w:val="left" w:pos="5216"/>
          <w:tab w:val="left" w:pos="6464"/>
          <w:tab w:val="left" w:pos="7768"/>
          <w:tab w:val="left" w:pos="9072"/>
          <w:tab w:val="left" w:pos="9639"/>
        </w:tabs>
        <w:overflowPunct/>
        <w:autoSpaceDE/>
        <w:autoSpaceDN/>
        <w:adjustRightInd/>
        <w:spacing w:before="120" w:after="0"/>
        <w:textAlignment w:val="auto"/>
      </w:pPr>
      <w:r>
        <w:t>SgNB reconfiguration complete (EN-DC) (after the MeNB has received the RRC complete message from the UE)</w:t>
      </w:r>
    </w:p>
    <w:p w14:paraId="1CD37B25" w14:textId="317250CF" w:rsidR="0023663E" w:rsidRDefault="0023663E" w:rsidP="0023663E">
      <w:pPr>
        <w:pStyle w:val="BodyText"/>
        <w:spacing w:before="120"/>
      </w:pPr>
      <w:r>
        <w:t>The third message is part of a class-1 procedure according to which the MeNB provides to the SgNB the following response message:</w:t>
      </w:r>
    </w:p>
    <w:p w14:paraId="47D1B060" w14:textId="05DBB27D" w:rsidR="0023663E" w:rsidRDefault="0023663E" w:rsidP="0023663E">
      <w:pPr>
        <w:pStyle w:val="BodyText"/>
        <w:keepLines/>
        <w:numPr>
          <w:ilvl w:val="0"/>
          <w:numId w:val="13"/>
        </w:numPr>
        <w:tabs>
          <w:tab w:val="left" w:pos="2552"/>
          <w:tab w:val="left" w:pos="3856"/>
          <w:tab w:val="left" w:pos="5216"/>
          <w:tab w:val="left" w:pos="6464"/>
          <w:tab w:val="left" w:pos="7768"/>
          <w:tab w:val="left" w:pos="9072"/>
          <w:tab w:val="left" w:pos="9639"/>
        </w:tabs>
        <w:overflowPunct/>
        <w:autoSpaceDE/>
        <w:autoSpaceDN/>
        <w:adjustRightInd/>
        <w:spacing w:before="120" w:after="0"/>
        <w:textAlignment w:val="auto"/>
      </w:pPr>
      <w:r>
        <w:t>SgNB modification confirm (EN-DC) (after the MeNB has received the RRC complete message from the UE)</w:t>
      </w:r>
    </w:p>
    <w:p w14:paraId="38438125" w14:textId="345C751E" w:rsidR="0023663E" w:rsidRDefault="0023663E" w:rsidP="0023663E">
      <w:pPr>
        <w:pStyle w:val="BodyText"/>
        <w:spacing w:before="120"/>
      </w:pPr>
      <w:r>
        <w:t xml:space="preserve">Measurement gap information is provided to the SgNB as part of the </w:t>
      </w:r>
      <w:r w:rsidRPr="00B61648">
        <w:rPr>
          <w:i/>
        </w:rPr>
        <w:t>CG-ConfigInfo</w:t>
      </w:r>
      <w:r>
        <w:t xml:space="preserve"> IE, which is included in one of the following messages:</w:t>
      </w:r>
    </w:p>
    <w:p w14:paraId="10BE2BF5" w14:textId="755504F8" w:rsidR="0023663E" w:rsidRDefault="0023663E" w:rsidP="00024A9B">
      <w:pPr>
        <w:pStyle w:val="BodyText"/>
        <w:keepLines/>
        <w:numPr>
          <w:ilvl w:val="0"/>
          <w:numId w:val="11"/>
        </w:numPr>
        <w:tabs>
          <w:tab w:val="left" w:pos="2552"/>
          <w:tab w:val="left" w:pos="3856"/>
          <w:tab w:val="left" w:pos="5216"/>
          <w:tab w:val="left" w:pos="6464"/>
          <w:tab w:val="left" w:pos="7768"/>
          <w:tab w:val="left" w:pos="9072"/>
          <w:tab w:val="left" w:pos="9639"/>
        </w:tabs>
        <w:overflowPunct/>
        <w:autoSpaceDE/>
        <w:autoSpaceDN/>
        <w:adjustRightInd/>
        <w:spacing w:before="120" w:after="0"/>
        <w:textAlignment w:val="auto"/>
      </w:pPr>
      <w:r>
        <w:t>SgNB addition request, or</w:t>
      </w:r>
    </w:p>
    <w:p w14:paraId="6AA9135E" w14:textId="1A85189C" w:rsidR="0023663E" w:rsidRDefault="0023663E" w:rsidP="00024A9B">
      <w:pPr>
        <w:pStyle w:val="BodyText"/>
        <w:keepLines/>
        <w:numPr>
          <w:ilvl w:val="0"/>
          <w:numId w:val="11"/>
        </w:numPr>
        <w:tabs>
          <w:tab w:val="left" w:pos="2552"/>
          <w:tab w:val="left" w:pos="3856"/>
          <w:tab w:val="left" w:pos="5216"/>
          <w:tab w:val="left" w:pos="6464"/>
          <w:tab w:val="left" w:pos="7768"/>
          <w:tab w:val="left" w:pos="9072"/>
          <w:tab w:val="left" w:pos="9639"/>
        </w:tabs>
        <w:overflowPunct/>
        <w:autoSpaceDE/>
        <w:autoSpaceDN/>
        <w:adjustRightInd/>
        <w:spacing w:before="120" w:after="0"/>
        <w:textAlignment w:val="auto"/>
      </w:pPr>
      <w:r>
        <w:t>SgNB modification request</w:t>
      </w:r>
    </w:p>
    <w:p w14:paraId="65CC790F" w14:textId="77777777" w:rsidR="0023663E" w:rsidRDefault="0023663E" w:rsidP="0023663E">
      <w:pPr>
        <w:pStyle w:val="BodyText"/>
        <w:spacing w:before="120"/>
      </w:pPr>
    </w:p>
    <w:p w14:paraId="36CEC7B2" w14:textId="56D67825" w:rsidR="0023663E" w:rsidRDefault="0023663E" w:rsidP="0023663E">
      <w:pPr>
        <w:pStyle w:val="Heading1"/>
      </w:pPr>
      <w:r>
        <w:t>Discussion</w:t>
      </w:r>
    </w:p>
    <w:p w14:paraId="70AF5744" w14:textId="196CF5F9" w:rsidR="0023663E" w:rsidRDefault="0023663E" w:rsidP="0023663E">
      <w:pPr>
        <w:pStyle w:val="BodyText"/>
        <w:spacing w:before="120"/>
      </w:pPr>
      <w:r>
        <w:t xml:space="preserve">As discussed in section 1, the MeNB communicates the gap information via SgNB addition/modification request messages, while the SgNB requests the gap from the MeNB via the SgNB addition/modification request ack and SgNB modification required messages. </w:t>
      </w:r>
      <w:r w:rsidR="00455D15">
        <w:t>It means</w:t>
      </w:r>
      <w:r>
        <w:t xml:space="preserve"> that to indicate the measurement gaps to the SgNB, the MeNB </w:t>
      </w:r>
      <w:r w:rsidR="008F2BAD">
        <w:t>needs to</w:t>
      </w:r>
      <w:r>
        <w:t xml:space="preserve"> initiate a (probably dummy) SgNB modification request procedure as neither the SgNB reconfiguration complete or the SgNB modification confirm messages can currently be utilized to indicate the gaps.</w:t>
      </w:r>
    </w:p>
    <w:p w14:paraId="59629314" w14:textId="77777777" w:rsidR="0023663E" w:rsidRDefault="0023663E" w:rsidP="0023663E">
      <w:pPr>
        <w:pStyle w:val="BodyText"/>
        <w:spacing w:before="120"/>
      </w:pPr>
    </w:p>
    <w:p w14:paraId="434A8D26" w14:textId="5A68A382" w:rsidR="0023663E" w:rsidRDefault="0023663E" w:rsidP="007B43B4">
      <w:pPr>
        <w:pStyle w:val="TOC1"/>
        <w:spacing w:after="240"/>
        <w:jc w:val="both"/>
        <w:rPr>
          <w:noProof w:val="0"/>
          <w:lang w:val="en-GB"/>
        </w:rPr>
      </w:pPr>
      <w:r>
        <w:rPr>
          <w:noProof w:val="0"/>
          <w:lang w:val="en-GB"/>
        </w:rPr>
        <w:t>Observation</w:t>
      </w:r>
      <w:r w:rsidRPr="007B5114">
        <w:rPr>
          <w:noProof w:val="0"/>
          <w:lang w:val="en-GB"/>
        </w:rPr>
        <w:t xml:space="preserve"> </w:t>
      </w:r>
      <w:r>
        <w:rPr>
          <w:noProof w:val="0"/>
          <w:lang w:val="en-GB"/>
        </w:rPr>
        <w:t>1:</w:t>
      </w:r>
      <w:r w:rsidRPr="007B5114">
        <w:rPr>
          <w:rFonts w:asciiTheme="minorHAnsi" w:eastAsiaTheme="minorEastAsia" w:hAnsiTheme="minorHAnsi" w:cstheme="minorBidi"/>
          <w:b w:val="0"/>
          <w:noProof w:val="0"/>
          <w:sz w:val="22"/>
          <w:lang w:val="en-GB" w:eastAsia="sv-SE"/>
        </w:rPr>
        <w:tab/>
      </w:r>
      <w:r>
        <w:rPr>
          <w:noProof w:val="0"/>
          <w:lang w:val="en-GB"/>
        </w:rPr>
        <w:t>Current X2 response messages SgNB reconfiguration complete and SgNB modification confirm messages do not contain measurement gap information.</w:t>
      </w:r>
    </w:p>
    <w:p w14:paraId="7276366B" w14:textId="03A1B54B" w:rsidR="0023663E" w:rsidRDefault="0023663E" w:rsidP="0023663E">
      <w:pPr>
        <w:pStyle w:val="BodyText"/>
        <w:spacing w:before="120"/>
      </w:pPr>
      <w:r>
        <w:t xml:space="preserve">Thus, </w:t>
      </w:r>
      <w:proofErr w:type="gramStart"/>
      <w:r>
        <w:t>in order to</w:t>
      </w:r>
      <w:proofErr w:type="gramEnd"/>
      <w:r>
        <w:t xml:space="preserve"> avoid unnecessary signalling and also possible throughput degradation (e.g. to be sure that UE doesn’t miss scheduled data, SgNB may refrain from scheduling the UE until it has got the confirmation about the gaps), we propose:</w:t>
      </w:r>
    </w:p>
    <w:p w14:paraId="7AF34D28" w14:textId="77777777" w:rsidR="0023663E" w:rsidRDefault="0023663E" w:rsidP="0023663E">
      <w:pPr>
        <w:pStyle w:val="TOC1"/>
        <w:spacing w:after="240"/>
        <w:jc w:val="both"/>
        <w:rPr>
          <w:noProof w:val="0"/>
          <w:lang w:val="en-GB"/>
        </w:rPr>
      </w:pPr>
      <w:r>
        <w:rPr>
          <w:noProof w:val="0"/>
          <w:lang w:val="en-GB"/>
        </w:rPr>
        <w:t>Proposal</w:t>
      </w:r>
      <w:r w:rsidRPr="007B5114">
        <w:rPr>
          <w:noProof w:val="0"/>
          <w:lang w:val="en-GB"/>
        </w:rPr>
        <w:t xml:space="preserve"> </w:t>
      </w:r>
      <w:r>
        <w:rPr>
          <w:noProof w:val="0"/>
          <w:lang w:val="en-GB"/>
        </w:rPr>
        <w:t>1:</w:t>
      </w:r>
      <w:r w:rsidRPr="007B5114">
        <w:rPr>
          <w:rFonts w:asciiTheme="minorHAnsi" w:eastAsiaTheme="minorEastAsia" w:hAnsiTheme="minorHAnsi" w:cstheme="minorBidi"/>
          <w:b w:val="0"/>
          <w:noProof w:val="0"/>
          <w:sz w:val="22"/>
          <w:lang w:val="en-GB" w:eastAsia="sv-SE"/>
        </w:rPr>
        <w:tab/>
      </w:r>
      <w:r>
        <w:rPr>
          <w:noProof w:val="0"/>
          <w:lang w:val="en-GB"/>
        </w:rPr>
        <w:t>The X2 SgNB reconfiguration complete and SgNB modification confirm messages to include the CG-ConfigInfo internode message.</w:t>
      </w:r>
    </w:p>
    <w:p w14:paraId="732BBB8B" w14:textId="06C30430" w:rsidR="0023663E" w:rsidRDefault="0023663E" w:rsidP="0023663E">
      <w:pPr>
        <w:pStyle w:val="BodyText"/>
        <w:spacing w:before="120"/>
      </w:pPr>
      <w:r>
        <w:t xml:space="preserve">We provide a CR in [1] that captures the above. </w:t>
      </w:r>
    </w:p>
    <w:p w14:paraId="67D5CD06" w14:textId="19458ABA" w:rsidR="0023663E" w:rsidRPr="007B43B4" w:rsidRDefault="0023663E" w:rsidP="007B43B4">
      <w:pPr>
        <w:pStyle w:val="Heading1"/>
      </w:pPr>
      <w:r>
        <w:t>Conclusion</w:t>
      </w:r>
    </w:p>
    <w:p w14:paraId="6B0F90D5" w14:textId="78B3BF6B" w:rsidR="0023663E" w:rsidRDefault="0023663E" w:rsidP="0023663E">
      <w:pPr>
        <w:rPr>
          <w:rFonts w:ascii="Times New Roman" w:hAnsi="Times New Roman"/>
        </w:rPr>
      </w:pPr>
      <w:r>
        <w:t>This paper discusses measurement configurations exchange between the SgNB and MeNB in the CG-config IE, and has following observation:</w:t>
      </w:r>
    </w:p>
    <w:p w14:paraId="42D9DA38" w14:textId="5BD5A343" w:rsidR="0023663E" w:rsidRDefault="0023663E" w:rsidP="0023663E">
      <w:pPr>
        <w:pStyle w:val="TOC1"/>
        <w:spacing w:after="240"/>
        <w:jc w:val="both"/>
        <w:rPr>
          <w:noProof w:val="0"/>
          <w:lang w:val="en-GB"/>
        </w:rPr>
      </w:pPr>
      <w:r>
        <w:rPr>
          <w:noProof w:val="0"/>
          <w:lang w:val="en-GB"/>
        </w:rPr>
        <w:t>Observation</w:t>
      </w:r>
      <w:r w:rsidRPr="007B5114">
        <w:rPr>
          <w:noProof w:val="0"/>
          <w:lang w:val="en-GB"/>
        </w:rPr>
        <w:t xml:space="preserve"> </w:t>
      </w:r>
      <w:r>
        <w:rPr>
          <w:noProof w:val="0"/>
          <w:lang w:val="en-GB"/>
        </w:rPr>
        <w:t>1:</w:t>
      </w:r>
      <w:r w:rsidRPr="007B5114">
        <w:rPr>
          <w:rFonts w:asciiTheme="minorHAnsi" w:eastAsiaTheme="minorEastAsia" w:hAnsiTheme="minorHAnsi" w:cstheme="minorBidi"/>
          <w:b w:val="0"/>
          <w:noProof w:val="0"/>
          <w:sz w:val="22"/>
          <w:lang w:val="en-GB" w:eastAsia="sv-SE"/>
        </w:rPr>
        <w:tab/>
      </w:r>
      <w:r>
        <w:rPr>
          <w:noProof w:val="0"/>
          <w:lang w:val="en-GB"/>
        </w:rPr>
        <w:t>Current X2 response messages SgNB reconfiguration complete and SgNB modification confirm messages do not contain measurement gap information.</w:t>
      </w:r>
    </w:p>
    <w:p w14:paraId="78A6866B" w14:textId="27701BF4" w:rsidR="0023663E" w:rsidRDefault="0023663E" w:rsidP="0023663E">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propose t</w:t>
      </w:r>
      <w:r>
        <w:t>he following:</w:t>
      </w:r>
    </w:p>
    <w:p w14:paraId="41B9A11C" w14:textId="77777777" w:rsidR="0023663E" w:rsidRDefault="0023663E" w:rsidP="0023663E">
      <w:pPr>
        <w:pStyle w:val="TOC1"/>
        <w:spacing w:after="240"/>
        <w:jc w:val="both"/>
        <w:rPr>
          <w:noProof w:val="0"/>
          <w:lang w:val="en-GB"/>
        </w:rPr>
      </w:pPr>
      <w:r>
        <w:rPr>
          <w:noProof w:val="0"/>
          <w:lang w:val="en-GB"/>
        </w:rPr>
        <w:t>Proposal</w:t>
      </w:r>
      <w:r w:rsidRPr="007B5114">
        <w:rPr>
          <w:noProof w:val="0"/>
          <w:lang w:val="en-GB"/>
        </w:rPr>
        <w:t xml:space="preserve"> </w:t>
      </w:r>
      <w:r>
        <w:rPr>
          <w:noProof w:val="0"/>
          <w:lang w:val="en-GB"/>
        </w:rPr>
        <w:t>1:</w:t>
      </w:r>
      <w:r w:rsidRPr="007B5114">
        <w:rPr>
          <w:rFonts w:asciiTheme="minorHAnsi" w:eastAsiaTheme="minorEastAsia" w:hAnsiTheme="minorHAnsi" w:cstheme="minorBidi"/>
          <w:b w:val="0"/>
          <w:noProof w:val="0"/>
          <w:sz w:val="22"/>
          <w:lang w:val="en-GB" w:eastAsia="sv-SE"/>
        </w:rPr>
        <w:tab/>
      </w:r>
      <w:r>
        <w:rPr>
          <w:noProof w:val="0"/>
          <w:lang w:val="en-GB"/>
        </w:rPr>
        <w:t>The X2</w:t>
      </w:r>
      <w:bookmarkStart w:id="0" w:name="_GoBack"/>
      <w:bookmarkEnd w:id="0"/>
      <w:r>
        <w:rPr>
          <w:noProof w:val="0"/>
          <w:lang w:val="en-GB"/>
        </w:rPr>
        <w:t xml:space="preserve"> SgNB reconfiguration complete and SgNB modification confirm messages to include the CG-ConfigInfo internode message.</w:t>
      </w:r>
    </w:p>
    <w:p w14:paraId="41710872" w14:textId="1E84C4F9" w:rsidR="0023663E" w:rsidRDefault="0023663E" w:rsidP="0023663E">
      <w:r>
        <w:t>The corresponding CR is provided in [1].</w:t>
      </w:r>
    </w:p>
    <w:p w14:paraId="32207569" w14:textId="77777777" w:rsidR="0023663E" w:rsidRDefault="0023663E" w:rsidP="00024A9B">
      <w:pPr>
        <w:pStyle w:val="Heading1"/>
        <w:numPr>
          <w:ilvl w:val="0"/>
          <w:numId w:val="14"/>
        </w:numPr>
        <w:overflowPunct/>
        <w:autoSpaceDE/>
        <w:autoSpaceDN/>
        <w:adjustRightInd/>
        <w:textAlignment w:val="auto"/>
      </w:pPr>
      <w:r>
        <w:t>Reference</w:t>
      </w:r>
    </w:p>
    <w:p w14:paraId="2244F950" w14:textId="55ABDC96" w:rsidR="0023663E" w:rsidRDefault="0023663E" w:rsidP="0023663E">
      <w:r w:rsidRPr="00E62F83">
        <w:t xml:space="preserve">[1] </w:t>
      </w:r>
      <w:r w:rsidRPr="00E62F83">
        <w:tab/>
        <w:t>R3-18</w:t>
      </w:r>
      <w:r w:rsidR="00E62F83" w:rsidRPr="00E62F83">
        <w:t>5946</w:t>
      </w:r>
      <w:r w:rsidRPr="00E62F83">
        <w:t>, (CR for TS 36.423): Measurement gap response over X2</w:t>
      </w:r>
      <w:r w:rsidRPr="006A2607">
        <w:t xml:space="preserve"> </w:t>
      </w:r>
    </w:p>
    <w:p w14:paraId="2C44A07C" w14:textId="77777777" w:rsidR="0023663E" w:rsidRDefault="0023663E" w:rsidP="0023663E"/>
    <w:p w14:paraId="4B1D466E" w14:textId="1B01A581" w:rsidR="0023663E" w:rsidRDefault="0023663E" w:rsidP="0023663E"/>
    <w:p w14:paraId="7FC5E566" w14:textId="77777777" w:rsidR="0023663E" w:rsidRDefault="0023663E" w:rsidP="0023663E"/>
    <w:p w14:paraId="1C2F0D6D" w14:textId="77777777" w:rsidR="003A7EF3" w:rsidRPr="0023663E" w:rsidRDefault="003A7EF3" w:rsidP="0023663E"/>
    <w:sectPr w:rsidR="003A7EF3" w:rsidRPr="0023663E">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6F3594" w14:textId="77777777" w:rsidR="00D07920" w:rsidRDefault="00D07920">
      <w:r>
        <w:separator/>
      </w:r>
    </w:p>
  </w:endnote>
  <w:endnote w:type="continuationSeparator" w:id="0">
    <w:p w14:paraId="1E82773B" w14:textId="77777777" w:rsidR="00D07920" w:rsidRDefault="00D07920">
      <w:r>
        <w:continuationSeparator/>
      </w:r>
    </w:p>
  </w:endnote>
  <w:endnote w:type="continuationNotice" w:id="1">
    <w:p w14:paraId="38A8D531" w14:textId="77777777" w:rsidR="00D07920" w:rsidRDefault="00D079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7E031B92"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C760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C7608">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2B6F29" w14:textId="77777777" w:rsidR="00D07920" w:rsidRDefault="00D07920">
      <w:r>
        <w:separator/>
      </w:r>
    </w:p>
  </w:footnote>
  <w:footnote w:type="continuationSeparator" w:id="0">
    <w:p w14:paraId="741F380B" w14:textId="77777777" w:rsidR="00D07920" w:rsidRDefault="00D07920">
      <w:r>
        <w:continuationSeparator/>
      </w:r>
    </w:p>
  </w:footnote>
  <w:footnote w:type="continuationNotice" w:id="1">
    <w:p w14:paraId="1CF6FB80" w14:textId="77777777" w:rsidR="00D07920" w:rsidRDefault="00D079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16E77D4"/>
    <w:multiLevelType w:val="hybridMultilevel"/>
    <w:tmpl w:val="4F68D0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BDD5F2B"/>
    <w:multiLevelType w:val="multilevel"/>
    <w:tmpl w:val="D334078A"/>
    <w:lvl w:ilvl="0">
      <w:start w:val="1"/>
      <w:numFmt w:val="decimal"/>
      <w:suff w:val="nothing"/>
      <w:lvlText w:val="%1  "/>
      <w:lvlJc w:val="left"/>
      <w:pPr>
        <w:ind w:left="0" w:firstLine="0"/>
      </w:pPr>
      <w:rPr>
        <w:rFonts w:ascii="Arial" w:eastAsia="SimHei" w:hAnsi="Arial" w:cs="Times New Roman" w:hint="default"/>
        <w:b w:val="0"/>
        <w:i w:val="0"/>
        <w:sz w:val="36"/>
        <w:szCs w:val="36"/>
        <w:lang w:val="en-US"/>
      </w:rPr>
    </w:lvl>
    <w:lvl w:ilvl="1">
      <w:start w:val="2"/>
      <w:numFmt w:val="decimal"/>
      <w:suff w:val="nothing"/>
      <w:lvlText w:val="%1.%2  "/>
      <w:lvlJc w:val="left"/>
      <w:pPr>
        <w:ind w:left="2127" w:hanging="1985"/>
      </w:pPr>
      <w:rPr>
        <w:rFonts w:ascii="Arial" w:hAnsi="Arial" w:cs="Times New Roman" w:hint="default"/>
        <w:b w:val="0"/>
        <w:i w:val="0"/>
        <w:sz w:val="30"/>
        <w:szCs w:val="30"/>
      </w:rPr>
    </w:lvl>
    <w:lvl w:ilvl="2">
      <w:start w:val="1"/>
      <w:numFmt w:val="decimal"/>
      <w:suff w:val="nothing"/>
      <w:lvlText w:val="%1.%2.%3  "/>
      <w:lvlJc w:val="left"/>
      <w:pPr>
        <w:ind w:left="0" w:firstLine="0"/>
      </w:pPr>
      <w:rPr>
        <w:rFonts w:ascii="Arial" w:hAnsi="Arial" w:cs="Times New Roman" w:hint="default"/>
        <w:b/>
        <w:i w:val="0"/>
        <w:sz w:val="21"/>
        <w:szCs w:val="21"/>
      </w:rPr>
    </w:lvl>
    <w:lvl w:ilvl="3">
      <w:start w:val="1"/>
      <w:numFmt w:val="decimal"/>
      <w:suff w:val="nothing"/>
      <w:lvlText w:val="%1.%2.%3.%4  "/>
      <w:lvlJc w:val="left"/>
      <w:pPr>
        <w:ind w:left="0" w:firstLine="0"/>
      </w:pPr>
      <w:rPr>
        <w:rFonts w:cs="Times New Roman"/>
        <w:b w:val="0"/>
        <w:bCs w:val="0"/>
        <w:i w:val="0"/>
        <w:iCs w:val="0"/>
        <w:caps w:val="0"/>
        <w:smallCaps w:val="0"/>
        <w:strike w:val="0"/>
        <w:dstrike w:val="0"/>
        <w:noProof w:val="0"/>
        <w:vanish w:val="0"/>
        <w:webHidden w:val="0"/>
        <w:spacing w:val="0"/>
        <w:kern w:val="0"/>
        <w:position w:val="0"/>
        <w:u w:val="none"/>
        <w:effect w:val="none"/>
        <w:vertAlign w:val="baseline"/>
        <w:em w:val="none"/>
        <w:specVanish w:val="0"/>
      </w:rPr>
    </w:lvl>
    <w:lvl w:ilvl="4">
      <w:start w:val="1"/>
      <w:numFmt w:val="decimal"/>
      <w:lvlText w:val="%5."/>
      <w:lvlJc w:val="left"/>
      <w:pPr>
        <w:tabs>
          <w:tab w:val="num" w:pos="1134"/>
        </w:tabs>
        <w:ind w:left="1134" w:hanging="312"/>
      </w:pPr>
      <w:rPr>
        <w:rFonts w:ascii="Arial" w:hAnsi="Arial" w:cs="Times New Roman" w:hint="default"/>
        <w:b w:val="0"/>
        <w:i w:val="0"/>
        <w:sz w:val="21"/>
        <w:szCs w:val="21"/>
      </w:rPr>
    </w:lvl>
    <w:lvl w:ilvl="5">
      <w:start w:val="1"/>
      <w:numFmt w:val="decimal"/>
      <w:lvlText w:val="%6)"/>
      <w:lvlJc w:val="left"/>
      <w:pPr>
        <w:tabs>
          <w:tab w:val="num" w:pos="1134"/>
        </w:tabs>
        <w:ind w:left="1134" w:hanging="312"/>
      </w:pPr>
      <w:rPr>
        <w:rFonts w:ascii="Arial" w:hAnsi="Arial" w:cs="Times New Roman" w:hint="default"/>
        <w:b w:val="0"/>
        <w:i w:val="0"/>
        <w:sz w:val="21"/>
        <w:szCs w:val="21"/>
      </w:rPr>
    </w:lvl>
    <w:lvl w:ilvl="6">
      <w:start w:val="1"/>
      <w:numFmt w:val="lowerLetter"/>
      <w:lvlText w:val="%7."/>
      <w:lvlJc w:val="left"/>
      <w:pPr>
        <w:tabs>
          <w:tab w:val="num" w:pos="1134"/>
        </w:tabs>
        <w:ind w:left="1134" w:hanging="312"/>
      </w:pPr>
      <w:rPr>
        <w:rFonts w:ascii="Arial" w:hAnsi="Arial" w:cs="Times New Roman" w:hint="default"/>
        <w:b w:val="0"/>
        <w:i w:val="0"/>
        <w:sz w:val="21"/>
        <w:szCs w:val="21"/>
      </w:rPr>
    </w:lvl>
    <w:lvl w:ilvl="7">
      <w:start w:val="1"/>
      <w:numFmt w:val="decimal"/>
      <w:lvlRestart w:val="0"/>
      <w:suff w:val="space"/>
      <w:lvlText w:val="Figure %8"/>
      <w:lvlJc w:val="center"/>
      <w:pPr>
        <w:ind w:left="0" w:firstLine="0"/>
      </w:pPr>
      <w:rPr>
        <w:rFonts w:ascii="Arial" w:eastAsia="SimHei" w:hAnsi="Arial" w:cs="Times New Roman" w:hint="default"/>
        <w:b w:val="0"/>
        <w:i w:val="0"/>
        <w:sz w:val="18"/>
        <w:szCs w:val="18"/>
      </w:rPr>
    </w:lvl>
    <w:lvl w:ilvl="8">
      <w:start w:val="1"/>
      <w:numFmt w:val="decimal"/>
      <w:lvlRestart w:val="0"/>
      <w:suff w:val="space"/>
      <w:lvlText w:val="表%9"/>
      <w:lvlJc w:val="center"/>
      <w:pPr>
        <w:ind w:left="0" w:firstLine="0"/>
      </w:pPr>
      <w:rPr>
        <w:rFonts w:ascii="Arial" w:eastAsia="SimHei" w:hAnsi="Arial" w:cs="Times New Roman" w:hint="default"/>
        <w:b w:val="0"/>
        <w:i w:val="0"/>
        <w:sz w:val="18"/>
        <w:szCs w:val="18"/>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C128FD"/>
    <w:multiLevelType w:val="hybridMultilevel"/>
    <w:tmpl w:val="4F68D0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59141F0"/>
    <w:multiLevelType w:val="hybridMultilevel"/>
    <w:tmpl w:val="AB50CA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6B7F4040"/>
    <w:multiLevelType w:val="hybridMultilevel"/>
    <w:tmpl w:val="56B0F5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3"/>
  </w:num>
  <w:num w:numId="3">
    <w:abstractNumId w:val="10"/>
  </w:num>
  <w:num w:numId="4">
    <w:abstractNumId w:val="11"/>
  </w:num>
  <w:num w:numId="5">
    <w:abstractNumId w:val="8"/>
  </w:num>
  <w:num w:numId="6">
    <w:abstractNumId w:val="12"/>
  </w:num>
  <w:num w:numId="7">
    <w:abstractNumId w:val="16"/>
  </w:num>
  <w:num w:numId="8">
    <w:abstractNumId w:val="9"/>
  </w:num>
  <w:num w:numId="9">
    <w:abstractNumId w:val="14"/>
  </w:num>
  <w:num w:numId="10">
    <w:abstractNumId w:val="15"/>
  </w:num>
  <w:num w:numId="11">
    <w:abstractNumId w:val="4"/>
  </w:num>
  <w:num w:numId="12">
    <w:abstractNumId w:val="19"/>
  </w:num>
  <w:num w:numId="13">
    <w:abstractNumId w:val="17"/>
  </w:num>
  <w:num w:numId="14">
    <w:abstractNumId w:val="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3"/>
  </w:num>
  <w:num w:numId="17">
    <w:abstractNumId w:val="2"/>
  </w:num>
  <w:num w:numId="18">
    <w:abstractNumId w:val="1"/>
  </w:num>
  <w:num w:numId="19">
    <w:abstractNumId w:val="0"/>
  </w:num>
  <w:num w:numId="20">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2BDB"/>
    <w:rsid w:val="000006E1"/>
    <w:rsid w:val="00000851"/>
    <w:rsid w:val="00002A37"/>
    <w:rsid w:val="000039F4"/>
    <w:rsid w:val="00006446"/>
    <w:rsid w:val="00006896"/>
    <w:rsid w:val="00006ABC"/>
    <w:rsid w:val="00006B58"/>
    <w:rsid w:val="00006EF6"/>
    <w:rsid w:val="00007CDC"/>
    <w:rsid w:val="00011B28"/>
    <w:rsid w:val="000135E0"/>
    <w:rsid w:val="0001365A"/>
    <w:rsid w:val="00013817"/>
    <w:rsid w:val="000158E5"/>
    <w:rsid w:val="00015986"/>
    <w:rsid w:val="00015D15"/>
    <w:rsid w:val="000179D1"/>
    <w:rsid w:val="000212A2"/>
    <w:rsid w:val="00021368"/>
    <w:rsid w:val="000238A2"/>
    <w:rsid w:val="00023E95"/>
    <w:rsid w:val="00024A9B"/>
    <w:rsid w:val="0002564D"/>
    <w:rsid w:val="00025ECA"/>
    <w:rsid w:val="00027939"/>
    <w:rsid w:val="000300DE"/>
    <w:rsid w:val="000325B8"/>
    <w:rsid w:val="0003369F"/>
    <w:rsid w:val="00034C15"/>
    <w:rsid w:val="00035648"/>
    <w:rsid w:val="00035B55"/>
    <w:rsid w:val="000369E2"/>
    <w:rsid w:val="00036BA1"/>
    <w:rsid w:val="00041145"/>
    <w:rsid w:val="000422E2"/>
    <w:rsid w:val="00042DC7"/>
    <w:rsid w:val="00042F22"/>
    <w:rsid w:val="0004367E"/>
    <w:rsid w:val="000444EF"/>
    <w:rsid w:val="00045FF0"/>
    <w:rsid w:val="000461C1"/>
    <w:rsid w:val="000505C9"/>
    <w:rsid w:val="0005153D"/>
    <w:rsid w:val="00052A07"/>
    <w:rsid w:val="000534E3"/>
    <w:rsid w:val="00053DFB"/>
    <w:rsid w:val="0005606A"/>
    <w:rsid w:val="00057117"/>
    <w:rsid w:val="00057CF8"/>
    <w:rsid w:val="000604AA"/>
    <w:rsid w:val="000609D0"/>
    <w:rsid w:val="0006152B"/>
    <w:rsid w:val="000616E7"/>
    <w:rsid w:val="000646B2"/>
    <w:rsid w:val="0006487E"/>
    <w:rsid w:val="00065809"/>
    <w:rsid w:val="000659CB"/>
    <w:rsid w:val="00065E1A"/>
    <w:rsid w:val="00067877"/>
    <w:rsid w:val="00071A1C"/>
    <w:rsid w:val="000738B3"/>
    <w:rsid w:val="0007519E"/>
    <w:rsid w:val="000755B2"/>
    <w:rsid w:val="00077E5F"/>
    <w:rsid w:val="0008036A"/>
    <w:rsid w:val="00081AE6"/>
    <w:rsid w:val="000855EB"/>
    <w:rsid w:val="00085B52"/>
    <w:rsid w:val="00085C30"/>
    <w:rsid w:val="00086608"/>
    <w:rsid w:val="000866F2"/>
    <w:rsid w:val="00086BB7"/>
    <w:rsid w:val="0009009F"/>
    <w:rsid w:val="00091557"/>
    <w:rsid w:val="000924C1"/>
    <w:rsid w:val="000924F0"/>
    <w:rsid w:val="00093289"/>
    <w:rsid w:val="00093474"/>
    <w:rsid w:val="0009510F"/>
    <w:rsid w:val="000954BA"/>
    <w:rsid w:val="00097AAF"/>
    <w:rsid w:val="00097E9F"/>
    <w:rsid w:val="000A07F6"/>
    <w:rsid w:val="000A1B7B"/>
    <w:rsid w:val="000A480E"/>
    <w:rsid w:val="000A56F2"/>
    <w:rsid w:val="000B090D"/>
    <w:rsid w:val="000B1A38"/>
    <w:rsid w:val="000B2719"/>
    <w:rsid w:val="000B3A8F"/>
    <w:rsid w:val="000B3F7B"/>
    <w:rsid w:val="000B4AB9"/>
    <w:rsid w:val="000B58C3"/>
    <w:rsid w:val="000B61E9"/>
    <w:rsid w:val="000B6CF7"/>
    <w:rsid w:val="000C07D6"/>
    <w:rsid w:val="000C165A"/>
    <w:rsid w:val="000C2E19"/>
    <w:rsid w:val="000C46E0"/>
    <w:rsid w:val="000C483D"/>
    <w:rsid w:val="000C5246"/>
    <w:rsid w:val="000D006A"/>
    <w:rsid w:val="000D0488"/>
    <w:rsid w:val="000D0D07"/>
    <w:rsid w:val="000D221D"/>
    <w:rsid w:val="000D40F8"/>
    <w:rsid w:val="000D4312"/>
    <w:rsid w:val="000D4797"/>
    <w:rsid w:val="000D4C42"/>
    <w:rsid w:val="000D51FB"/>
    <w:rsid w:val="000E0527"/>
    <w:rsid w:val="000E0CE5"/>
    <w:rsid w:val="000E1E92"/>
    <w:rsid w:val="000F06D6"/>
    <w:rsid w:val="000F0EB1"/>
    <w:rsid w:val="000F1106"/>
    <w:rsid w:val="000F12F0"/>
    <w:rsid w:val="000F184D"/>
    <w:rsid w:val="000F1873"/>
    <w:rsid w:val="000F3BE9"/>
    <w:rsid w:val="000F3F6C"/>
    <w:rsid w:val="000F6743"/>
    <w:rsid w:val="000F6DF3"/>
    <w:rsid w:val="000F7B77"/>
    <w:rsid w:val="001005FF"/>
    <w:rsid w:val="001007F2"/>
    <w:rsid w:val="00100AD4"/>
    <w:rsid w:val="001020F3"/>
    <w:rsid w:val="00102D88"/>
    <w:rsid w:val="001051DE"/>
    <w:rsid w:val="00105AC3"/>
    <w:rsid w:val="001062FB"/>
    <w:rsid w:val="001063E6"/>
    <w:rsid w:val="0011032D"/>
    <w:rsid w:val="00111C9E"/>
    <w:rsid w:val="001137A0"/>
    <w:rsid w:val="00113CF4"/>
    <w:rsid w:val="001153EA"/>
    <w:rsid w:val="00115643"/>
    <w:rsid w:val="00115FDF"/>
    <w:rsid w:val="00116765"/>
    <w:rsid w:val="001219F5"/>
    <w:rsid w:val="00121A20"/>
    <w:rsid w:val="00121B0B"/>
    <w:rsid w:val="00122F2E"/>
    <w:rsid w:val="00123033"/>
    <w:rsid w:val="0012377F"/>
    <w:rsid w:val="00124314"/>
    <w:rsid w:val="00125079"/>
    <w:rsid w:val="001261DA"/>
    <w:rsid w:val="00126346"/>
    <w:rsid w:val="00126B4A"/>
    <w:rsid w:val="00126DA1"/>
    <w:rsid w:val="001303E3"/>
    <w:rsid w:val="001312AA"/>
    <w:rsid w:val="00131695"/>
    <w:rsid w:val="001318B5"/>
    <w:rsid w:val="00132700"/>
    <w:rsid w:val="00132FD0"/>
    <w:rsid w:val="001344C0"/>
    <w:rsid w:val="001346FA"/>
    <w:rsid w:val="00134DF7"/>
    <w:rsid w:val="00135252"/>
    <w:rsid w:val="00137A17"/>
    <w:rsid w:val="00137AB5"/>
    <w:rsid w:val="00137F0B"/>
    <w:rsid w:val="00140994"/>
    <w:rsid w:val="00141071"/>
    <w:rsid w:val="00141236"/>
    <w:rsid w:val="001414CF"/>
    <w:rsid w:val="00142FFE"/>
    <w:rsid w:val="00143B3A"/>
    <w:rsid w:val="00151E23"/>
    <w:rsid w:val="001526E0"/>
    <w:rsid w:val="001541A3"/>
    <w:rsid w:val="00154AF1"/>
    <w:rsid w:val="00154EEB"/>
    <w:rsid w:val="001551B5"/>
    <w:rsid w:val="00155C2B"/>
    <w:rsid w:val="00156808"/>
    <w:rsid w:val="00157626"/>
    <w:rsid w:val="00157C31"/>
    <w:rsid w:val="00160E23"/>
    <w:rsid w:val="001622BB"/>
    <w:rsid w:val="001643A8"/>
    <w:rsid w:val="001659C1"/>
    <w:rsid w:val="00170067"/>
    <w:rsid w:val="0017045C"/>
    <w:rsid w:val="001718EC"/>
    <w:rsid w:val="00173A8E"/>
    <w:rsid w:val="001741AA"/>
    <w:rsid w:val="00177795"/>
    <w:rsid w:val="001803D2"/>
    <w:rsid w:val="0018143F"/>
    <w:rsid w:val="00182FC8"/>
    <w:rsid w:val="00184C8D"/>
    <w:rsid w:val="00187AA1"/>
    <w:rsid w:val="00190AC1"/>
    <w:rsid w:val="00192200"/>
    <w:rsid w:val="0019341A"/>
    <w:rsid w:val="00193808"/>
    <w:rsid w:val="00194B75"/>
    <w:rsid w:val="00196ADF"/>
    <w:rsid w:val="00197D7A"/>
    <w:rsid w:val="00197DF9"/>
    <w:rsid w:val="00197F2C"/>
    <w:rsid w:val="001A1475"/>
    <w:rsid w:val="001A1987"/>
    <w:rsid w:val="001A2564"/>
    <w:rsid w:val="001A335C"/>
    <w:rsid w:val="001A51AB"/>
    <w:rsid w:val="001A6173"/>
    <w:rsid w:val="001A6CBA"/>
    <w:rsid w:val="001A7BFD"/>
    <w:rsid w:val="001B0B5F"/>
    <w:rsid w:val="001B0D97"/>
    <w:rsid w:val="001B20C7"/>
    <w:rsid w:val="001B3FF0"/>
    <w:rsid w:val="001B4D59"/>
    <w:rsid w:val="001B556C"/>
    <w:rsid w:val="001B5A5D"/>
    <w:rsid w:val="001B6AF3"/>
    <w:rsid w:val="001B77D0"/>
    <w:rsid w:val="001C1CE5"/>
    <w:rsid w:val="001C2556"/>
    <w:rsid w:val="001C3C70"/>
    <w:rsid w:val="001C3D2A"/>
    <w:rsid w:val="001C5D2C"/>
    <w:rsid w:val="001C6495"/>
    <w:rsid w:val="001C7608"/>
    <w:rsid w:val="001C793C"/>
    <w:rsid w:val="001D2A5F"/>
    <w:rsid w:val="001D3F23"/>
    <w:rsid w:val="001D42CB"/>
    <w:rsid w:val="001D4E3C"/>
    <w:rsid w:val="001D51BA"/>
    <w:rsid w:val="001D602F"/>
    <w:rsid w:val="001D6342"/>
    <w:rsid w:val="001D6D53"/>
    <w:rsid w:val="001D7361"/>
    <w:rsid w:val="001E1D1B"/>
    <w:rsid w:val="001E5405"/>
    <w:rsid w:val="001E58E2"/>
    <w:rsid w:val="001E59DA"/>
    <w:rsid w:val="001E647F"/>
    <w:rsid w:val="001E65CC"/>
    <w:rsid w:val="001E686E"/>
    <w:rsid w:val="001E6F78"/>
    <w:rsid w:val="001E7824"/>
    <w:rsid w:val="001E7AED"/>
    <w:rsid w:val="001F03FF"/>
    <w:rsid w:val="001F08A2"/>
    <w:rsid w:val="001F08F8"/>
    <w:rsid w:val="001F0A15"/>
    <w:rsid w:val="001F0C29"/>
    <w:rsid w:val="001F3916"/>
    <w:rsid w:val="001F3E5B"/>
    <w:rsid w:val="001F525E"/>
    <w:rsid w:val="001F54C5"/>
    <w:rsid w:val="001F662C"/>
    <w:rsid w:val="001F7074"/>
    <w:rsid w:val="00200490"/>
    <w:rsid w:val="00200F06"/>
    <w:rsid w:val="00201F3A"/>
    <w:rsid w:val="002027BD"/>
    <w:rsid w:val="00203F96"/>
    <w:rsid w:val="00205F78"/>
    <w:rsid w:val="002069B2"/>
    <w:rsid w:val="00207FA3"/>
    <w:rsid w:val="00211604"/>
    <w:rsid w:val="00212D46"/>
    <w:rsid w:val="00212E3C"/>
    <w:rsid w:val="00214344"/>
    <w:rsid w:val="00214DA8"/>
    <w:rsid w:val="00214DC0"/>
    <w:rsid w:val="00215423"/>
    <w:rsid w:val="002158FA"/>
    <w:rsid w:val="00215E81"/>
    <w:rsid w:val="00217F12"/>
    <w:rsid w:val="00220600"/>
    <w:rsid w:val="0022083B"/>
    <w:rsid w:val="002211F2"/>
    <w:rsid w:val="002224DB"/>
    <w:rsid w:val="00222E78"/>
    <w:rsid w:val="00223FCB"/>
    <w:rsid w:val="00224B79"/>
    <w:rsid w:val="002252C3"/>
    <w:rsid w:val="00225A82"/>
    <w:rsid w:val="00225B4C"/>
    <w:rsid w:val="00225C54"/>
    <w:rsid w:val="0022707F"/>
    <w:rsid w:val="00230765"/>
    <w:rsid w:val="002319E4"/>
    <w:rsid w:val="00232EBC"/>
    <w:rsid w:val="00233CAD"/>
    <w:rsid w:val="00233CFA"/>
    <w:rsid w:val="00235632"/>
    <w:rsid w:val="00235872"/>
    <w:rsid w:val="00235CBC"/>
    <w:rsid w:val="00235FA8"/>
    <w:rsid w:val="0023663E"/>
    <w:rsid w:val="00236AB7"/>
    <w:rsid w:val="00241559"/>
    <w:rsid w:val="00241CA5"/>
    <w:rsid w:val="00241D56"/>
    <w:rsid w:val="00241EC9"/>
    <w:rsid w:val="00242E0E"/>
    <w:rsid w:val="002435B3"/>
    <w:rsid w:val="00243BCE"/>
    <w:rsid w:val="00244B69"/>
    <w:rsid w:val="002458EB"/>
    <w:rsid w:val="002500C8"/>
    <w:rsid w:val="00250CB0"/>
    <w:rsid w:val="00251EA0"/>
    <w:rsid w:val="00253B41"/>
    <w:rsid w:val="00253F49"/>
    <w:rsid w:val="002557A2"/>
    <w:rsid w:val="0025630A"/>
    <w:rsid w:val="00256492"/>
    <w:rsid w:val="00257321"/>
    <w:rsid w:val="00257543"/>
    <w:rsid w:val="002617E7"/>
    <w:rsid w:val="00261A0C"/>
    <w:rsid w:val="00261FC8"/>
    <w:rsid w:val="00263069"/>
    <w:rsid w:val="00264228"/>
    <w:rsid w:val="00264334"/>
    <w:rsid w:val="0026473E"/>
    <w:rsid w:val="00266214"/>
    <w:rsid w:val="00267BFE"/>
    <w:rsid w:val="00267C83"/>
    <w:rsid w:val="00267DFD"/>
    <w:rsid w:val="00270AE3"/>
    <w:rsid w:val="0027144F"/>
    <w:rsid w:val="00271523"/>
    <w:rsid w:val="00271F3A"/>
    <w:rsid w:val="00273020"/>
    <w:rsid w:val="00273278"/>
    <w:rsid w:val="002737F4"/>
    <w:rsid w:val="00273AD8"/>
    <w:rsid w:val="0027787B"/>
    <w:rsid w:val="002805F5"/>
    <w:rsid w:val="00280751"/>
    <w:rsid w:val="00280DD1"/>
    <w:rsid w:val="00280E2B"/>
    <w:rsid w:val="0028280A"/>
    <w:rsid w:val="00283152"/>
    <w:rsid w:val="00284E6F"/>
    <w:rsid w:val="00284F31"/>
    <w:rsid w:val="0028561E"/>
    <w:rsid w:val="002863A8"/>
    <w:rsid w:val="00286ACD"/>
    <w:rsid w:val="00287838"/>
    <w:rsid w:val="00287FC8"/>
    <w:rsid w:val="00287FE0"/>
    <w:rsid w:val="002907B5"/>
    <w:rsid w:val="002921E6"/>
    <w:rsid w:val="00292EB7"/>
    <w:rsid w:val="00293328"/>
    <w:rsid w:val="00296227"/>
    <w:rsid w:val="00296F44"/>
    <w:rsid w:val="0029739C"/>
    <w:rsid w:val="0029777D"/>
    <w:rsid w:val="002A055E"/>
    <w:rsid w:val="002A0A9D"/>
    <w:rsid w:val="002A1D4E"/>
    <w:rsid w:val="002A26FA"/>
    <w:rsid w:val="002A2869"/>
    <w:rsid w:val="002A580C"/>
    <w:rsid w:val="002A633C"/>
    <w:rsid w:val="002A6A12"/>
    <w:rsid w:val="002A6A54"/>
    <w:rsid w:val="002B24D6"/>
    <w:rsid w:val="002B2745"/>
    <w:rsid w:val="002B361C"/>
    <w:rsid w:val="002B40B4"/>
    <w:rsid w:val="002B430A"/>
    <w:rsid w:val="002B5254"/>
    <w:rsid w:val="002B656F"/>
    <w:rsid w:val="002B6C8C"/>
    <w:rsid w:val="002C01DE"/>
    <w:rsid w:val="002C29B6"/>
    <w:rsid w:val="002C2A63"/>
    <w:rsid w:val="002C3FF6"/>
    <w:rsid w:val="002C41E6"/>
    <w:rsid w:val="002C539A"/>
    <w:rsid w:val="002C6985"/>
    <w:rsid w:val="002C70FC"/>
    <w:rsid w:val="002D054A"/>
    <w:rsid w:val="002D071A"/>
    <w:rsid w:val="002D1FA1"/>
    <w:rsid w:val="002D34B2"/>
    <w:rsid w:val="002D53EF"/>
    <w:rsid w:val="002D6C8C"/>
    <w:rsid w:val="002D7637"/>
    <w:rsid w:val="002E0031"/>
    <w:rsid w:val="002E0418"/>
    <w:rsid w:val="002E17F2"/>
    <w:rsid w:val="002E3673"/>
    <w:rsid w:val="002E3BED"/>
    <w:rsid w:val="002E44AD"/>
    <w:rsid w:val="002E4E02"/>
    <w:rsid w:val="002E7CAE"/>
    <w:rsid w:val="002F0564"/>
    <w:rsid w:val="002F0EB2"/>
    <w:rsid w:val="002F0FAE"/>
    <w:rsid w:val="002F13B1"/>
    <w:rsid w:val="002F174D"/>
    <w:rsid w:val="002F1F36"/>
    <w:rsid w:val="002F1F4E"/>
    <w:rsid w:val="002F2771"/>
    <w:rsid w:val="002F37A9"/>
    <w:rsid w:val="002F3EB5"/>
    <w:rsid w:val="002F417B"/>
    <w:rsid w:val="002F44ED"/>
    <w:rsid w:val="002F5561"/>
    <w:rsid w:val="003018CA"/>
    <w:rsid w:val="00301CE6"/>
    <w:rsid w:val="00301D3C"/>
    <w:rsid w:val="0030256B"/>
    <w:rsid w:val="00303553"/>
    <w:rsid w:val="0030501F"/>
    <w:rsid w:val="00307220"/>
    <w:rsid w:val="00307BA1"/>
    <w:rsid w:val="00310572"/>
    <w:rsid w:val="00310C25"/>
    <w:rsid w:val="0031105A"/>
    <w:rsid w:val="00311702"/>
    <w:rsid w:val="00311B31"/>
    <w:rsid w:val="00311E82"/>
    <w:rsid w:val="0031309F"/>
    <w:rsid w:val="00313FD6"/>
    <w:rsid w:val="003143BD"/>
    <w:rsid w:val="00317B01"/>
    <w:rsid w:val="003203ED"/>
    <w:rsid w:val="00322C9F"/>
    <w:rsid w:val="00323F80"/>
    <w:rsid w:val="00324456"/>
    <w:rsid w:val="00324D23"/>
    <w:rsid w:val="00330332"/>
    <w:rsid w:val="00331751"/>
    <w:rsid w:val="00331D5D"/>
    <w:rsid w:val="0033324A"/>
    <w:rsid w:val="00333428"/>
    <w:rsid w:val="00334579"/>
    <w:rsid w:val="00335858"/>
    <w:rsid w:val="00336BDA"/>
    <w:rsid w:val="003409B2"/>
    <w:rsid w:val="00342BD7"/>
    <w:rsid w:val="00343A07"/>
    <w:rsid w:val="00345333"/>
    <w:rsid w:val="00346DB5"/>
    <w:rsid w:val="003477B1"/>
    <w:rsid w:val="0034784D"/>
    <w:rsid w:val="00347915"/>
    <w:rsid w:val="003521FD"/>
    <w:rsid w:val="00352AD6"/>
    <w:rsid w:val="00352E7E"/>
    <w:rsid w:val="00353253"/>
    <w:rsid w:val="0035482C"/>
    <w:rsid w:val="0035491B"/>
    <w:rsid w:val="00354CAA"/>
    <w:rsid w:val="00355EA2"/>
    <w:rsid w:val="00357380"/>
    <w:rsid w:val="003602D9"/>
    <w:rsid w:val="003604CE"/>
    <w:rsid w:val="0036145F"/>
    <w:rsid w:val="00362AD9"/>
    <w:rsid w:val="00364BC3"/>
    <w:rsid w:val="00366E31"/>
    <w:rsid w:val="003675AE"/>
    <w:rsid w:val="00367C7A"/>
    <w:rsid w:val="00370300"/>
    <w:rsid w:val="00370E47"/>
    <w:rsid w:val="00373170"/>
    <w:rsid w:val="003739D8"/>
    <w:rsid w:val="003742AC"/>
    <w:rsid w:val="00375474"/>
    <w:rsid w:val="00377CE1"/>
    <w:rsid w:val="00380032"/>
    <w:rsid w:val="00380B82"/>
    <w:rsid w:val="003813D2"/>
    <w:rsid w:val="0038169D"/>
    <w:rsid w:val="003816B5"/>
    <w:rsid w:val="00385BF0"/>
    <w:rsid w:val="00391232"/>
    <w:rsid w:val="00391F0D"/>
    <w:rsid w:val="003939A4"/>
    <w:rsid w:val="003939FF"/>
    <w:rsid w:val="00393D55"/>
    <w:rsid w:val="003958F1"/>
    <w:rsid w:val="00395AF3"/>
    <w:rsid w:val="00395E85"/>
    <w:rsid w:val="00396B88"/>
    <w:rsid w:val="003A2223"/>
    <w:rsid w:val="003A2A0F"/>
    <w:rsid w:val="003A45A1"/>
    <w:rsid w:val="003A53A4"/>
    <w:rsid w:val="003A5B0A"/>
    <w:rsid w:val="003A6207"/>
    <w:rsid w:val="003A6BAC"/>
    <w:rsid w:val="003A7EF3"/>
    <w:rsid w:val="003B0545"/>
    <w:rsid w:val="003B159C"/>
    <w:rsid w:val="003B2105"/>
    <w:rsid w:val="003B26DF"/>
    <w:rsid w:val="003B359D"/>
    <w:rsid w:val="003B369F"/>
    <w:rsid w:val="003B36A3"/>
    <w:rsid w:val="003B460B"/>
    <w:rsid w:val="003B7FE5"/>
    <w:rsid w:val="003C058C"/>
    <w:rsid w:val="003C11C8"/>
    <w:rsid w:val="003C2702"/>
    <w:rsid w:val="003C33CB"/>
    <w:rsid w:val="003C3AC4"/>
    <w:rsid w:val="003C46B0"/>
    <w:rsid w:val="003C5D3E"/>
    <w:rsid w:val="003C7806"/>
    <w:rsid w:val="003D0761"/>
    <w:rsid w:val="003D109F"/>
    <w:rsid w:val="003D10AD"/>
    <w:rsid w:val="003D1CA1"/>
    <w:rsid w:val="003D2478"/>
    <w:rsid w:val="003D24B3"/>
    <w:rsid w:val="003D2FC4"/>
    <w:rsid w:val="003D3C45"/>
    <w:rsid w:val="003D42CC"/>
    <w:rsid w:val="003D45FC"/>
    <w:rsid w:val="003D5B1F"/>
    <w:rsid w:val="003D646D"/>
    <w:rsid w:val="003D798E"/>
    <w:rsid w:val="003D7ABC"/>
    <w:rsid w:val="003E0674"/>
    <w:rsid w:val="003E15FA"/>
    <w:rsid w:val="003E4C1F"/>
    <w:rsid w:val="003E54FC"/>
    <w:rsid w:val="003E55E4"/>
    <w:rsid w:val="003E5822"/>
    <w:rsid w:val="003E6F4F"/>
    <w:rsid w:val="003E74E3"/>
    <w:rsid w:val="003E75BA"/>
    <w:rsid w:val="003F05C7"/>
    <w:rsid w:val="003F128C"/>
    <w:rsid w:val="003F2CD4"/>
    <w:rsid w:val="003F2F9C"/>
    <w:rsid w:val="003F3B63"/>
    <w:rsid w:val="003F4D56"/>
    <w:rsid w:val="003F4E83"/>
    <w:rsid w:val="003F50E7"/>
    <w:rsid w:val="003F6BBE"/>
    <w:rsid w:val="003F723F"/>
    <w:rsid w:val="003F7D22"/>
    <w:rsid w:val="004000E8"/>
    <w:rsid w:val="00402E2B"/>
    <w:rsid w:val="004031DE"/>
    <w:rsid w:val="0040512B"/>
    <w:rsid w:val="00405CA5"/>
    <w:rsid w:val="00407CD3"/>
    <w:rsid w:val="00410134"/>
    <w:rsid w:val="00410B72"/>
    <w:rsid w:val="00410B7B"/>
    <w:rsid w:val="00410DEA"/>
    <w:rsid w:val="00410F18"/>
    <w:rsid w:val="0041150C"/>
    <w:rsid w:val="004116F0"/>
    <w:rsid w:val="0041263E"/>
    <w:rsid w:val="004130C5"/>
    <w:rsid w:val="0041352C"/>
    <w:rsid w:val="00413AAC"/>
    <w:rsid w:val="004148CA"/>
    <w:rsid w:val="00414BFF"/>
    <w:rsid w:val="004154C5"/>
    <w:rsid w:val="00417210"/>
    <w:rsid w:val="004176EB"/>
    <w:rsid w:val="00421105"/>
    <w:rsid w:val="00421DDF"/>
    <w:rsid w:val="004238C9"/>
    <w:rsid w:val="004241FD"/>
    <w:rsid w:val="004242F4"/>
    <w:rsid w:val="004267C9"/>
    <w:rsid w:val="00427248"/>
    <w:rsid w:val="004302D4"/>
    <w:rsid w:val="004319E2"/>
    <w:rsid w:val="00432C84"/>
    <w:rsid w:val="004337E0"/>
    <w:rsid w:val="00433868"/>
    <w:rsid w:val="00436097"/>
    <w:rsid w:val="00437447"/>
    <w:rsid w:val="004374E6"/>
    <w:rsid w:val="00437610"/>
    <w:rsid w:val="004377C1"/>
    <w:rsid w:val="00437F19"/>
    <w:rsid w:val="00441A0B"/>
    <w:rsid w:val="00441A92"/>
    <w:rsid w:val="004426DE"/>
    <w:rsid w:val="00442DAC"/>
    <w:rsid w:val="00444F56"/>
    <w:rsid w:val="00446488"/>
    <w:rsid w:val="00447967"/>
    <w:rsid w:val="004517AA"/>
    <w:rsid w:val="00451E50"/>
    <w:rsid w:val="00452CAC"/>
    <w:rsid w:val="00453003"/>
    <w:rsid w:val="00453849"/>
    <w:rsid w:val="00453BD0"/>
    <w:rsid w:val="00454748"/>
    <w:rsid w:val="00455D15"/>
    <w:rsid w:val="00457565"/>
    <w:rsid w:val="00457B71"/>
    <w:rsid w:val="004601FE"/>
    <w:rsid w:val="00461669"/>
    <w:rsid w:val="00462EE2"/>
    <w:rsid w:val="00463CA6"/>
    <w:rsid w:val="004644EB"/>
    <w:rsid w:val="004649C8"/>
    <w:rsid w:val="00465F3A"/>
    <w:rsid w:val="004669E2"/>
    <w:rsid w:val="004670F6"/>
    <w:rsid w:val="00467E2F"/>
    <w:rsid w:val="004704DF"/>
    <w:rsid w:val="00470C31"/>
    <w:rsid w:val="00472C22"/>
    <w:rsid w:val="004734D0"/>
    <w:rsid w:val="00473875"/>
    <w:rsid w:val="00474DB9"/>
    <w:rsid w:val="0047556B"/>
    <w:rsid w:val="004758BD"/>
    <w:rsid w:val="00476B57"/>
    <w:rsid w:val="00477768"/>
    <w:rsid w:val="004806E3"/>
    <w:rsid w:val="0048407E"/>
    <w:rsid w:val="0048434E"/>
    <w:rsid w:val="0048568A"/>
    <w:rsid w:val="00485C41"/>
    <w:rsid w:val="00485DBF"/>
    <w:rsid w:val="00486318"/>
    <w:rsid w:val="0049026C"/>
    <w:rsid w:val="00490D8F"/>
    <w:rsid w:val="00492BC5"/>
    <w:rsid w:val="00492D58"/>
    <w:rsid w:val="00493CF9"/>
    <w:rsid w:val="00494E66"/>
    <w:rsid w:val="00494ECE"/>
    <w:rsid w:val="004964F1"/>
    <w:rsid w:val="004A16BC"/>
    <w:rsid w:val="004A1C96"/>
    <w:rsid w:val="004A2B94"/>
    <w:rsid w:val="004A353B"/>
    <w:rsid w:val="004B0AC2"/>
    <w:rsid w:val="004B1EB4"/>
    <w:rsid w:val="004B29D1"/>
    <w:rsid w:val="004B556D"/>
    <w:rsid w:val="004B7C0C"/>
    <w:rsid w:val="004C2C88"/>
    <w:rsid w:val="004C2DA9"/>
    <w:rsid w:val="004C2DB9"/>
    <w:rsid w:val="004C3898"/>
    <w:rsid w:val="004C5E62"/>
    <w:rsid w:val="004C6DFE"/>
    <w:rsid w:val="004D068F"/>
    <w:rsid w:val="004D36B1"/>
    <w:rsid w:val="004D37C2"/>
    <w:rsid w:val="004D5745"/>
    <w:rsid w:val="004D6EF6"/>
    <w:rsid w:val="004D796E"/>
    <w:rsid w:val="004D7EBD"/>
    <w:rsid w:val="004E225E"/>
    <w:rsid w:val="004E2680"/>
    <w:rsid w:val="004E28F9"/>
    <w:rsid w:val="004E3805"/>
    <w:rsid w:val="004E462E"/>
    <w:rsid w:val="004E56DC"/>
    <w:rsid w:val="004E76F4"/>
    <w:rsid w:val="004F0B4E"/>
    <w:rsid w:val="004F0B6C"/>
    <w:rsid w:val="004F2078"/>
    <w:rsid w:val="004F209B"/>
    <w:rsid w:val="004F44BE"/>
    <w:rsid w:val="004F491F"/>
    <w:rsid w:val="004F4DA3"/>
    <w:rsid w:val="004F6BE1"/>
    <w:rsid w:val="004F6C6C"/>
    <w:rsid w:val="004F729D"/>
    <w:rsid w:val="005000AF"/>
    <w:rsid w:val="00500814"/>
    <w:rsid w:val="00501540"/>
    <w:rsid w:val="00502025"/>
    <w:rsid w:val="0050291B"/>
    <w:rsid w:val="00502D73"/>
    <w:rsid w:val="00504A9C"/>
    <w:rsid w:val="00505C27"/>
    <w:rsid w:val="00506557"/>
    <w:rsid w:val="0050677A"/>
    <w:rsid w:val="005108D8"/>
    <w:rsid w:val="00511657"/>
    <w:rsid w:val="005116F9"/>
    <w:rsid w:val="005127C9"/>
    <w:rsid w:val="005151EC"/>
    <w:rsid w:val="005153A7"/>
    <w:rsid w:val="00516D60"/>
    <w:rsid w:val="00516FAD"/>
    <w:rsid w:val="0051713E"/>
    <w:rsid w:val="00517442"/>
    <w:rsid w:val="005219CF"/>
    <w:rsid w:val="005243DB"/>
    <w:rsid w:val="00526E90"/>
    <w:rsid w:val="0052771A"/>
    <w:rsid w:val="00531534"/>
    <w:rsid w:val="00533356"/>
    <w:rsid w:val="0053355F"/>
    <w:rsid w:val="005338D0"/>
    <w:rsid w:val="00534B59"/>
    <w:rsid w:val="00534F50"/>
    <w:rsid w:val="00536759"/>
    <w:rsid w:val="005367C3"/>
    <w:rsid w:val="005369FF"/>
    <w:rsid w:val="00536D88"/>
    <w:rsid w:val="00536EB6"/>
    <w:rsid w:val="00537711"/>
    <w:rsid w:val="00537C62"/>
    <w:rsid w:val="00543234"/>
    <w:rsid w:val="0054462F"/>
    <w:rsid w:val="00544BAC"/>
    <w:rsid w:val="00546970"/>
    <w:rsid w:val="00553099"/>
    <w:rsid w:val="00554E19"/>
    <w:rsid w:val="005565C7"/>
    <w:rsid w:val="0056121F"/>
    <w:rsid w:val="0056138C"/>
    <w:rsid w:val="005613C4"/>
    <w:rsid w:val="005639C9"/>
    <w:rsid w:val="00563C8D"/>
    <w:rsid w:val="00564530"/>
    <w:rsid w:val="005655E9"/>
    <w:rsid w:val="0056583D"/>
    <w:rsid w:val="00571171"/>
    <w:rsid w:val="005711B9"/>
    <w:rsid w:val="00572505"/>
    <w:rsid w:val="005730C2"/>
    <w:rsid w:val="00574D55"/>
    <w:rsid w:val="00577CC7"/>
    <w:rsid w:val="00580202"/>
    <w:rsid w:val="00582809"/>
    <w:rsid w:val="00584E55"/>
    <w:rsid w:val="005859F3"/>
    <w:rsid w:val="005874A0"/>
    <w:rsid w:val="005875C9"/>
    <w:rsid w:val="0058798C"/>
    <w:rsid w:val="005900FA"/>
    <w:rsid w:val="0059101A"/>
    <w:rsid w:val="005910CE"/>
    <w:rsid w:val="00592D25"/>
    <w:rsid w:val="005935A4"/>
    <w:rsid w:val="005948C2"/>
    <w:rsid w:val="00594E97"/>
    <w:rsid w:val="00595C2D"/>
    <w:rsid w:val="00595DCA"/>
    <w:rsid w:val="00596ABE"/>
    <w:rsid w:val="00596ABF"/>
    <w:rsid w:val="0059779B"/>
    <w:rsid w:val="005A12D3"/>
    <w:rsid w:val="005A209A"/>
    <w:rsid w:val="005A2324"/>
    <w:rsid w:val="005A2347"/>
    <w:rsid w:val="005A2A1F"/>
    <w:rsid w:val="005A662D"/>
    <w:rsid w:val="005A6C45"/>
    <w:rsid w:val="005A6C99"/>
    <w:rsid w:val="005A78CA"/>
    <w:rsid w:val="005B045C"/>
    <w:rsid w:val="005B28BD"/>
    <w:rsid w:val="005B35D7"/>
    <w:rsid w:val="005B392A"/>
    <w:rsid w:val="005B3AA3"/>
    <w:rsid w:val="005B3D11"/>
    <w:rsid w:val="005B4A44"/>
    <w:rsid w:val="005B591A"/>
    <w:rsid w:val="005B6F83"/>
    <w:rsid w:val="005B7549"/>
    <w:rsid w:val="005C5143"/>
    <w:rsid w:val="005C5A4F"/>
    <w:rsid w:val="005C6BCE"/>
    <w:rsid w:val="005C74FB"/>
    <w:rsid w:val="005C7752"/>
    <w:rsid w:val="005C7F26"/>
    <w:rsid w:val="005D00A8"/>
    <w:rsid w:val="005D1602"/>
    <w:rsid w:val="005D259C"/>
    <w:rsid w:val="005D44BE"/>
    <w:rsid w:val="005D4FEE"/>
    <w:rsid w:val="005D5F2C"/>
    <w:rsid w:val="005D7306"/>
    <w:rsid w:val="005E0E31"/>
    <w:rsid w:val="005E1327"/>
    <w:rsid w:val="005E16EE"/>
    <w:rsid w:val="005E385F"/>
    <w:rsid w:val="005E4F41"/>
    <w:rsid w:val="005E5B81"/>
    <w:rsid w:val="005E5C3C"/>
    <w:rsid w:val="005E74BE"/>
    <w:rsid w:val="005E79D7"/>
    <w:rsid w:val="005F27CC"/>
    <w:rsid w:val="005F2CB1"/>
    <w:rsid w:val="005F2D35"/>
    <w:rsid w:val="005F2EA7"/>
    <w:rsid w:val="005F3025"/>
    <w:rsid w:val="005F3613"/>
    <w:rsid w:val="005F4D03"/>
    <w:rsid w:val="005F60EF"/>
    <w:rsid w:val="005F618C"/>
    <w:rsid w:val="005F70BD"/>
    <w:rsid w:val="005F784C"/>
    <w:rsid w:val="005F7B8D"/>
    <w:rsid w:val="00601906"/>
    <w:rsid w:val="0060283C"/>
    <w:rsid w:val="00603BE4"/>
    <w:rsid w:val="00604A23"/>
    <w:rsid w:val="00604F14"/>
    <w:rsid w:val="00605F62"/>
    <w:rsid w:val="00605FF4"/>
    <w:rsid w:val="006071D8"/>
    <w:rsid w:val="00607A26"/>
    <w:rsid w:val="00607C83"/>
    <w:rsid w:val="006102C9"/>
    <w:rsid w:val="0061183C"/>
    <w:rsid w:val="00611B83"/>
    <w:rsid w:val="00612656"/>
    <w:rsid w:val="00613257"/>
    <w:rsid w:val="00613CE9"/>
    <w:rsid w:val="0061589A"/>
    <w:rsid w:val="006174F3"/>
    <w:rsid w:val="00620A71"/>
    <w:rsid w:val="00620D80"/>
    <w:rsid w:val="00620DD6"/>
    <w:rsid w:val="006211C2"/>
    <w:rsid w:val="006222DA"/>
    <w:rsid w:val="006234A6"/>
    <w:rsid w:val="00623D76"/>
    <w:rsid w:val="00624D23"/>
    <w:rsid w:val="006251C7"/>
    <w:rsid w:val="00627ADC"/>
    <w:rsid w:val="00627F8F"/>
    <w:rsid w:val="00630001"/>
    <w:rsid w:val="006311B3"/>
    <w:rsid w:val="00631CA0"/>
    <w:rsid w:val="00632415"/>
    <w:rsid w:val="0063284C"/>
    <w:rsid w:val="0063309B"/>
    <w:rsid w:val="006345DA"/>
    <w:rsid w:val="00636398"/>
    <w:rsid w:val="006368D3"/>
    <w:rsid w:val="006377EC"/>
    <w:rsid w:val="00640405"/>
    <w:rsid w:val="0064151F"/>
    <w:rsid w:val="00641533"/>
    <w:rsid w:val="0064208D"/>
    <w:rsid w:val="0064307A"/>
    <w:rsid w:val="00643449"/>
    <w:rsid w:val="00643475"/>
    <w:rsid w:val="0064380B"/>
    <w:rsid w:val="0064396A"/>
    <w:rsid w:val="00643E3D"/>
    <w:rsid w:val="00645E14"/>
    <w:rsid w:val="0064624E"/>
    <w:rsid w:val="006477E3"/>
    <w:rsid w:val="00647922"/>
    <w:rsid w:val="00650AB9"/>
    <w:rsid w:val="00651C75"/>
    <w:rsid w:val="006532C0"/>
    <w:rsid w:val="006532CA"/>
    <w:rsid w:val="00655733"/>
    <w:rsid w:val="00655ACD"/>
    <w:rsid w:val="00656520"/>
    <w:rsid w:val="00656A92"/>
    <w:rsid w:val="00656D85"/>
    <w:rsid w:val="00656DDE"/>
    <w:rsid w:val="0066011D"/>
    <w:rsid w:val="006602F0"/>
    <w:rsid w:val="006607C0"/>
    <w:rsid w:val="0066089E"/>
    <w:rsid w:val="00660F82"/>
    <w:rsid w:val="006613A6"/>
    <w:rsid w:val="006627A2"/>
    <w:rsid w:val="006634E6"/>
    <w:rsid w:val="00665247"/>
    <w:rsid w:val="006655EE"/>
    <w:rsid w:val="00665C2A"/>
    <w:rsid w:val="00665DAE"/>
    <w:rsid w:val="00665EE9"/>
    <w:rsid w:val="006662A7"/>
    <w:rsid w:val="00667EE7"/>
    <w:rsid w:val="00670922"/>
    <w:rsid w:val="00670BE1"/>
    <w:rsid w:val="0067218F"/>
    <w:rsid w:val="006723DA"/>
    <w:rsid w:val="0067324D"/>
    <w:rsid w:val="00673943"/>
    <w:rsid w:val="006741F2"/>
    <w:rsid w:val="00674CC3"/>
    <w:rsid w:val="00675C72"/>
    <w:rsid w:val="006762BF"/>
    <w:rsid w:val="00676863"/>
    <w:rsid w:val="00676ECC"/>
    <w:rsid w:val="006771F9"/>
    <w:rsid w:val="00677403"/>
    <w:rsid w:val="006776D7"/>
    <w:rsid w:val="0068024F"/>
    <w:rsid w:val="00681003"/>
    <w:rsid w:val="006817C9"/>
    <w:rsid w:val="00683E8F"/>
    <w:rsid w:val="00683ECE"/>
    <w:rsid w:val="006848CD"/>
    <w:rsid w:val="006858A0"/>
    <w:rsid w:val="00686808"/>
    <w:rsid w:val="00686D9A"/>
    <w:rsid w:val="00687745"/>
    <w:rsid w:val="00690C30"/>
    <w:rsid w:val="006945B3"/>
    <w:rsid w:val="006947B4"/>
    <w:rsid w:val="00695164"/>
    <w:rsid w:val="00695CFE"/>
    <w:rsid w:val="00695FC2"/>
    <w:rsid w:val="00696388"/>
    <w:rsid w:val="006968A6"/>
    <w:rsid w:val="00696949"/>
    <w:rsid w:val="00696ADC"/>
    <w:rsid w:val="00697052"/>
    <w:rsid w:val="00697BDF"/>
    <w:rsid w:val="006A3D79"/>
    <w:rsid w:val="006A46FB"/>
    <w:rsid w:val="006A5891"/>
    <w:rsid w:val="006A5E28"/>
    <w:rsid w:val="006A6659"/>
    <w:rsid w:val="006A697B"/>
    <w:rsid w:val="006A7AFF"/>
    <w:rsid w:val="006A7B05"/>
    <w:rsid w:val="006B1816"/>
    <w:rsid w:val="006B1E72"/>
    <w:rsid w:val="006B2099"/>
    <w:rsid w:val="006B3079"/>
    <w:rsid w:val="006B50CF"/>
    <w:rsid w:val="006B58C3"/>
    <w:rsid w:val="006B694F"/>
    <w:rsid w:val="006C03B8"/>
    <w:rsid w:val="006C14C0"/>
    <w:rsid w:val="006C2DE2"/>
    <w:rsid w:val="006C5EC9"/>
    <w:rsid w:val="006C6059"/>
    <w:rsid w:val="006C6927"/>
    <w:rsid w:val="006C7522"/>
    <w:rsid w:val="006C77C2"/>
    <w:rsid w:val="006D0D96"/>
    <w:rsid w:val="006D1F71"/>
    <w:rsid w:val="006D56B5"/>
    <w:rsid w:val="006D6EF9"/>
    <w:rsid w:val="006D6F08"/>
    <w:rsid w:val="006D7C87"/>
    <w:rsid w:val="006E062C"/>
    <w:rsid w:val="006E0CC5"/>
    <w:rsid w:val="006E28B7"/>
    <w:rsid w:val="006E3310"/>
    <w:rsid w:val="006E4E39"/>
    <w:rsid w:val="006E551D"/>
    <w:rsid w:val="006E5646"/>
    <w:rsid w:val="006E565E"/>
    <w:rsid w:val="006E673D"/>
    <w:rsid w:val="006E7D3B"/>
    <w:rsid w:val="006F0CCB"/>
    <w:rsid w:val="006F1B70"/>
    <w:rsid w:val="006F341D"/>
    <w:rsid w:val="006F3A6E"/>
    <w:rsid w:val="006F3CDE"/>
    <w:rsid w:val="006F52C1"/>
    <w:rsid w:val="006F58D4"/>
    <w:rsid w:val="006F6017"/>
    <w:rsid w:val="00701983"/>
    <w:rsid w:val="0070346E"/>
    <w:rsid w:val="007036E6"/>
    <w:rsid w:val="00704EDB"/>
    <w:rsid w:val="0070537F"/>
    <w:rsid w:val="00706101"/>
    <w:rsid w:val="00707072"/>
    <w:rsid w:val="00707D61"/>
    <w:rsid w:val="00710CBF"/>
    <w:rsid w:val="00711638"/>
    <w:rsid w:val="00712287"/>
    <w:rsid w:val="0071242E"/>
    <w:rsid w:val="00712772"/>
    <w:rsid w:val="00713419"/>
    <w:rsid w:val="00713960"/>
    <w:rsid w:val="00713A89"/>
    <w:rsid w:val="007148CE"/>
    <w:rsid w:val="007148D3"/>
    <w:rsid w:val="00715B9A"/>
    <w:rsid w:val="0071680B"/>
    <w:rsid w:val="00717ED1"/>
    <w:rsid w:val="0072066C"/>
    <w:rsid w:val="00720E96"/>
    <w:rsid w:val="00721593"/>
    <w:rsid w:val="00722660"/>
    <w:rsid w:val="00722CDD"/>
    <w:rsid w:val="00724463"/>
    <w:rsid w:val="00724559"/>
    <w:rsid w:val="00725B2F"/>
    <w:rsid w:val="00726EA6"/>
    <w:rsid w:val="00727208"/>
    <w:rsid w:val="00727680"/>
    <w:rsid w:val="00727F23"/>
    <w:rsid w:val="007322B5"/>
    <w:rsid w:val="007343E1"/>
    <w:rsid w:val="00734810"/>
    <w:rsid w:val="007348B1"/>
    <w:rsid w:val="00734B23"/>
    <w:rsid w:val="00735B71"/>
    <w:rsid w:val="007362A6"/>
    <w:rsid w:val="00736D7D"/>
    <w:rsid w:val="00737BD3"/>
    <w:rsid w:val="00737F85"/>
    <w:rsid w:val="00740E58"/>
    <w:rsid w:val="00741198"/>
    <w:rsid w:val="00741966"/>
    <w:rsid w:val="0074386C"/>
    <w:rsid w:val="0074405B"/>
    <w:rsid w:val="007445A0"/>
    <w:rsid w:val="0074524B"/>
    <w:rsid w:val="00746038"/>
    <w:rsid w:val="007464CB"/>
    <w:rsid w:val="00747581"/>
    <w:rsid w:val="00747C5C"/>
    <w:rsid w:val="00747D8B"/>
    <w:rsid w:val="007502D9"/>
    <w:rsid w:val="007506AF"/>
    <w:rsid w:val="00751228"/>
    <w:rsid w:val="0075193B"/>
    <w:rsid w:val="007531DB"/>
    <w:rsid w:val="007557A7"/>
    <w:rsid w:val="007558B0"/>
    <w:rsid w:val="007571E1"/>
    <w:rsid w:val="00757DBF"/>
    <w:rsid w:val="007604B2"/>
    <w:rsid w:val="00762737"/>
    <w:rsid w:val="007628E4"/>
    <w:rsid w:val="00762FB8"/>
    <w:rsid w:val="00763AD2"/>
    <w:rsid w:val="00763BC8"/>
    <w:rsid w:val="00763D92"/>
    <w:rsid w:val="00765281"/>
    <w:rsid w:val="00765285"/>
    <w:rsid w:val="00765899"/>
    <w:rsid w:val="00766BAD"/>
    <w:rsid w:val="00766E11"/>
    <w:rsid w:val="007673B9"/>
    <w:rsid w:val="0077085C"/>
    <w:rsid w:val="00771C8B"/>
    <w:rsid w:val="007730BD"/>
    <w:rsid w:val="00773C0A"/>
    <w:rsid w:val="007755F2"/>
    <w:rsid w:val="00776469"/>
    <w:rsid w:val="00776522"/>
    <w:rsid w:val="00776971"/>
    <w:rsid w:val="00776EAB"/>
    <w:rsid w:val="0077725D"/>
    <w:rsid w:val="007800AA"/>
    <w:rsid w:val="00780BFD"/>
    <w:rsid w:val="0078104B"/>
    <w:rsid w:val="0078177E"/>
    <w:rsid w:val="00782C54"/>
    <w:rsid w:val="0078304C"/>
    <w:rsid w:val="00783673"/>
    <w:rsid w:val="0078418F"/>
    <w:rsid w:val="00785490"/>
    <w:rsid w:val="00785D65"/>
    <w:rsid w:val="00786CC6"/>
    <w:rsid w:val="00790F2A"/>
    <w:rsid w:val="007925EA"/>
    <w:rsid w:val="00793CD8"/>
    <w:rsid w:val="0079532B"/>
    <w:rsid w:val="00795C92"/>
    <w:rsid w:val="00796231"/>
    <w:rsid w:val="00796845"/>
    <w:rsid w:val="007A068F"/>
    <w:rsid w:val="007A14E1"/>
    <w:rsid w:val="007A1B4C"/>
    <w:rsid w:val="007A1CB3"/>
    <w:rsid w:val="007A239B"/>
    <w:rsid w:val="007A306F"/>
    <w:rsid w:val="007A35D3"/>
    <w:rsid w:val="007A43A6"/>
    <w:rsid w:val="007A58A6"/>
    <w:rsid w:val="007A6513"/>
    <w:rsid w:val="007A7BDD"/>
    <w:rsid w:val="007B0ADB"/>
    <w:rsid w:val="007B1501"/>
    <w:rsid w:val="007B1B6A"/>
    <w:rsid w:val="007B231D"/>
    <w:rsid w:val="007B3D2D"/>
    <w:rsid w:val="007B41E4"/>
    <w:rsid w:val="007B43B4"/>
    <w:rsid w:val="007B5007"/>
    <w:rsid w:val="007B50AE"/>
    <w:rsid w:val="007B5114"/>
    <w:rsid w:val="007B51DF"/>
    <w:rsid w:val="007B7CDE"/>
    <w:rsid w:val="007C05DD"/>
    <w:rsid w:val="007C0646"/>
    <w:rsid w:val="007C3D18"/>
    <w:rsid w:val="007C60BF"/>
    <w:rsid w:val="007C62DC"/>
    <w:rsid w:val="007C6A07"/>
    <w:rsid w:val="007C75A1"/>
    <w:rsid w:val="007C77A5"/>
    <w:rsid w:val="007D04E5"/>
    <w:rsid w:val="007D311E"/>
    <w:rsid w:val="007D3F4F"/>
    <w:rsid w:val="007D408E"/>
    <w:rsid w:val="007D5901"/>
    <w:rsid w:val="007D6C67"/>
    <w:rsid w:val="007D7526"/>
    <w:rsid w:val="007E0C97"/>
    <w:rsid w:val="007E0F27"/>
    <w:rsid w:val="007E2985"/>
    <w:rsid w:val="007E2F81"/>
    <w:rsid w:val="007E3662"/>
    <w:rsid w:val="007E42B5"/>
    <w:rsid w:val="007E4610"/>
    <w:rsid w:val="007E4715"/>
    <w:rsid w:val="007E4B22"/>
    <w:rsid w:val="007E505B"/>
    <w:rsid w:val="007E6373"/>
    <w:rsid w:val="007E7091"/>
    <w:rsid w:val="007F105D"/>
    <w:rsid w:val="007F3C98"/>
    <w:rsid w:val="007F72CC"/>
    <w:rsid w:val="007F77D6"/>
    <w:rsid w:val="00801222"/>
    <w:rsid w:val="008015DF"/>
    <w:rsid w:val="008020FE"/>
    <w:rsid w:val="00803FAE"/>
    <w:rsid w:val="0080605F"/>
    <w:rsid w:val="0080763E"/>
    <w:rsid w:val="00807786"/>
    <w:rsid w:val="008104DC"/>
    <w:rsid w:val="0081132E"/>
    <w:rsid w:val="00811F67"/>
    <w:rsid w:val="00811FCB"/>
    <w:rsid w:val="0081252B"/>
    <w:rsid w:val="008125B0"/>
    <w:rsid w:val="008141E0"/>
    <w:rsid w:val="008158D6"/>
    <w:rsid w:val="00816B4A"/>
    <w:rsid w:val="00817196"/>
    <w:rsid w:val="00817A4D"/>
    <w:rsid w:val="00817EDE"/>
    <w:rsid w:val="008235DB"/>
    <w:rsid w:val="00824AB4"/>
    <w:rsid w:val="00824E9F"/>
    <w:rsid w:val="00825C42"/>
    <w:rsid w:val="00825D25"/>
    <w:rsid w:val="008273B9"/>
    <w:rsid w:val="00827D6F"/>
    <w:rsid w:val="008300C8"/>
    <w:rsid w:val="008304CD"/>
    <w:rsid w:val="00832897"/>
    <w:rsid w:val="008335B1"/>
    <w:rsid w:val="00835DD6"/>
    <w:rsid w:val="00835F3B"/>
    <w:rsid w:val="008376AC"/>
    <w:rsid w:val="00841B0A"/>
    <w:rsid w:val="0084221B"/>
    <w:rsid w:val="0084405D"/>
    <w:rsid w:val="008441EB"/>
    <w:rsid w:val="008444E8"/>
    <w:rsid w:val="00844E80"/>
    <w:rsid w:val="00846FE7"/>
    <w:rsid w:val="00850CEC"/>
    <w:rsid w:val="00850E36"/>
    <w:rsid w:val="00852D28"/>
    <w:rsid w:val="00854F97"/>
    <w:rsid w:val="008550B2"/>
    <w:rsid w:val="00855B46"/>
    <w:rsid w:val="00856498"/>
    <w:rsid w:val="00856911"/>
    <w:rsid w:val="00856C5F"/>
    <w:rsid w:val="008603B9"/>
    <w:rsid w:val="00863D18"/>
    <w:rsid w:val="00865632"/>
    <w:rsid w:val="00865647"/>
    <w:rsid w:val="008677FD"/>
    <w:rsid w:val="00867B56"/>
    <w:rsid w:val="00870077"/>
    <w:rsid w:val="008706D4"/>
    <w:rsid w:val="008709D7"/>
    <w:rsid w:val="00870F8A"/>
    <w:rsid w:val="008719A4"/>
    <w:rsid w:val="00871D23"/>
    <w:rsid w:val="00872782"/>
    <w:rsid w:val="00873DB0"/>
    <w:rsid w:val="00874312"/>
    <w:rsid w:val="0087437C"/>
    <w:rsid w:val="00874FE1"/>
    <w:rsid w:val="00875CD7"/>
    <w:rsid w:val="0087608E"/>
    <w:rsid w:val="00876B4D"/>
    <w:rsid w:val="00876D5E"/>
    <w:rsid w:val="008774E5"/>
    <w:rsid w:val="00877F18"/>
    <w:rsid w:val="00880BBE"/>
    <w:rsid w:val="00881496"/>
    <w:rsid w:val="0088168A"/>
    <w:rsid w:val="008826AD"/>
    <w:rsid w:val="00882D24"/>
    <w:rsid w:val="008831AD"/>
    <w:rsid w:val="00883680"/>
    <w:rsid w:val="008837AA"/>
    <w:rsid w:val="008850EF"/>
    <w:rsid w:val="00885820"/>
    <w:rsid w:val="0088638F"/>
    <w:rsid w:val="00887CE6"/>
    <w:rsid w:val="00890D48"/>
    <w:rsid w:val="00891466"/>
    <w:rsid w:val="00891553"/>
    <w:rsid w:val="00892EF7"/>
    <w:rsid w:val="00894A88"/>
    <w:rsid w:val="00895386"/>
    <w:rsid w:val="0089611F"/>
    <w:rsid w:val="00896D3D"/>
    <w:rsid w:val="00897368"/>
    <w:rsid w:val="008A21FF"/>
    <w:rsid w:val="008A2C57"/>
    <w:rsid w:val="008A2CE2"/>
    <w:rsid w:val="008A30AC"/>
    <w:rsid w:val="008A33D8"/>
    <w:rsid w:val="008A374F"/>
    <w:rsid w:val="008A3F81"/>
    <w:rsid w:val="008A44B8"/>
    <w:rsid w:val="008A4CE1"/>
    <w:rsid w:val="008A51A8"/>
    <w:rsid w:val="008A54C7"/>
    <w:rsid w:val="008A77D8"/>
    <w:rsid w:val="008B0483"/>
    <w:rsid w:val="008B0C02"/>
    <w:rsid w:val="008B120C"/>
    <w:rsid w:val="008B2BCE"/>
    <w:rsid w:val="008B31CD"/>
    <w:rsid w:val="008B51A0"/>
    <w:rsid w:val="008B592A"/>
    <w:rsid w:val="008B675A"/>
    <w:rsid w:val="008B69D2"/>
    <w:rsid w:val="008B7B5C"/>
    <w:rsid w:val="008C012E"/>
    <w:rsid w:val="008C0C99"/>
    <w:rsid w:val="008C2017"/>
    <w:rsid w:val="008C2398"/>
    <w:rsid w:val="008C2AAD"/>
    <w:rsid w:val="008C2D79"/>
    <w:rsid w:val="008C393D"/>
    <w:rsid w:val="008C4958"/>
    <w:rsid w:val="008C4BAA"/>
    <w:rsid w:val="008C6AE8"/>
    <w:rsid w:val="008C741D"/>
    <w:rsid w:val="008C7573"/>
    <w:rsid w:val="008C7783"/>
    <w:rsid w:val="008D0DB1"/>
    <w:rsid w:val="008D1158"/>
    <w:rsid w:val="008D277A"/>
    <w:rsid w:val="008D34F1"/>
    <w:rsid w:val="008D39D8"/>
    <w:rsid w:val="008D3D40"/>
    <w:rsid w:val="008D491D"/>
    <w:rsid w:val="008D52DC"/>
    <w:rsid w:val="008D6D1A"/>
    <w:rsid w:val="008E029F"/>
    <w:rsid w:val="008E065E"/>
    <w:rsid w:val="008E0927"/>
    <w:rsid w:val="008E1909"/>
    <w:rsid w:val="008E44B8"/>
    <w:rsid w:val="008E5F79"/>
    <w:rsid w:val="008F04D1"/>
    <w:rsid w:val="008F1EAB"/>
    <w:rsid w:val="008F2133"/>
    <w:rsid w:val="008F2BAD"/>
    <w:rsid w:val="008F33DC"/>
    <w:rsid w:val="008F40F2"/>
    <w:rsid w:val="008F477F"/>
    <w:rsid w:val="008F4F5B"/>
    <w:rsid w:val="008F5E2E"/>
    <w:rsid w:val="008F600C"/>
    <w:rsid w:val="008F6BE6"/>
    <w:rsid w:val="008F7764"/>
    <w:rsid w:val="009006A0"/>
    <w:rsid w:val="009013EB"/>
    <w:rsid w:val="00902350"/>
    <w:rsid w:val="0090336B"/>
    <w:rsid w:val="009038A0"/>
    <w:rsid w:val="009053AA"/>
    <w:rsid w:val="00905736"/>
    <w:rsid w:val="009061DE"/>
    <w:rsid w:val="00906939"/>
    <w:rsid w:val="009075B9"/>
    <w:rsid w:val="0091039D"/>
    <w:rsid w:val="00910B7D"/>
    <w:rsid w:val="00911DFB"/>
    <w:rsid w:val="00911F0E"/>
    <w:rsid w:val="00911F5A"/>
    <w:rsid w:val="009139D9"/>
    <w:rsid w:val="009140E8"/>
    <w:rsid w:val="00914AD8"/>
    <w:rsid w:val="00914DB8"/>
    <w:rsid w:val="00915420"/>
    <w:rsid w:val="00915D25"/>
    <w:rsid w:val="0091601E"/>
    <w:rsid w:val="00916079"/>
    <w:rsid w:val="00917CE9"/>
    <w:rsid w:val="00920BF2"/>
    <w:rsid w:val="00922010"/>
    <w:rsid w:val="009231A7"/>
    <w:rsid w:val="009265E0"/>
    <w:rsid w:val="00926FEF"/>
    <w:rsid w:val="00927E6D"/>
    <w:rsid w:val="00930B8A"/>
    <w:rsid w:val="00931BD9"/>
    <w:rsid w:val="00933E23"/>
    <w:rsid w:val="00935DBB"/>
    <w:rsid w:val="009368F3"/>
    <w:rsid w:val="00936A53"/>
    <w:rsid w:val="009373EA"/>
    <w:rsid w:val="009403B9"/>
    <w:rsid w:val="009403F9"/>
    <w:rsid w:val="0094087F"/>
    <w:rsid w:val="00941636"/>
    <w:rsid w:val="00943742"/>
    <w:rsid w:val="00945C05"/>
    <w:rsid w:val="00946377"/>
    <w:rsid w:val="00946945"/>
    <w:rsid w:val="00946CFD"/>
    <w:rsid w:val="00947713"/>
    <w:rsid w:val="0095011B"/>
    <w:rsid w:val="009507EF"/>
    <w:rsid w:val="00950DE7"/>
    <w:rsid w:val="009522A6"/>
    <w:rsid w:val="00953920"/>
    <w:rsid w:val="00953D47"/>
    <w:rsid w:val="0095470F"/>
    <w:rsid w:val="0095589D"/>
    <w:rsid w:val="0095681E"/>
    <w:rsid w:val="009570A5"/>
    <w:rsid w:val="009572D4"/>
    <w:rsid w:val="00957C1F"/>
    <w:rsid w:val="00961921"/>
    <w:rsid w:val="009625DE"/>
    <w:rsid w:val="0096430A"/>
    <w:rsid w:val="0096548A"/>
    <w:rsid w:val="0096554B"/>
    <w:rsid w:val="0096584A"/>
    <w:rsid w:val="00966F0D"/>
    <w:rsid w:val="00967F32"/>
    <w:rsid w:val="00970C11"/>
    <w:rsid w:val="009719A6"/>
    <w:rsid w:val="00971F08"/>
    <w:rsid w:val="00974702"/>
    <w:rsid w:val="00975113"/>
    <w:rsid w:val="009752BC"/>
    <w:rsid w:val="00975EA7"/>
    <w:rsid w:val="0097603D"/>
    <w:rsid w:val="0097685C"/>
    <w:rsid w:val="00976949"/>
    <w:rsid w:val="00976A02"/>
    <w:rsid w:val="00977ACF"/>
    <w:rsid w:val="00980477"/>
    <w:rsid w:val="00980C74"/>
    <w:rsid w:val="00981EEF"/>
    <w:rsid w:val="0098201E"/>
    <w:rsid w:val="00985253"/>
    <w:rsid w:val="009853B3"/>
    <w:rsid w:val="00985586"/>
    <w:rsid w:val="009871CF"/>
    <w:rsid w:val="00990630"/>
    <w:rsid w:val="009908C2"/>
    <w:rsid w:val="00990EB7"/>
    <w:rsid w:val="00991761"/>
    <w:rsid w:val="0099366C"/>
    <w:rsid w:val="00993A69"/>
    <w:rsid w:val="00994DCA"/>
    <w:rsid w:val="009960EC"/>
    <w:rsid w:val="009970DD"/>
    <w:rsid w:val="009A0FBA"/>
    <w:rsid w:val="009A1601"/>
    <w:rsid w:val="009A1FBB"/>
    <w:rsid w:val="009A215F"/>
    <w:rsid w:val="009A462D"/>
    <w:rsid w:val="009A5B93"/>
    <w:rsid w:val="009A5CBA"/>
    <w:rsid w:val="009A5EEA"/>
    <w:rsid w:val="009A7F84"/>
    <w:rsid w:val="009B1638"/>
    <w:rsid w:val="009B1F30"/>
    <w:rsid w:val="009B327D"/>
    <w:rsid w:val="009B3AC2"/>
    <w:rsid w:val="009B4DF4"/>
    <w:rsid w:val="009B4E12"/>
    <w:rsid w:val="009B564E"/>
    <w:rsid w:val="009B5D3F"/>
    <w:rsid w:val="009B7E87"/>
    <w:rsid w:val="009C02B6"/>
    <w:rsid w:val="009C0F39"/>
    <w:rsid w:val="009C1FB9"/>
    <w:rsid w:val="009C33C1"/>
    <w:rsid w:val="009C354C"/>
    <w:rsid w:val="009C403E"/>
    <w:rsid w:val="009C49EC"/>
    <w:rsid w:val="009C4E73"/>
    <w:rsid w:val="009C772C"/>
    <w:rsid w:val="009D27C9"/>
    <w:rsid w:val="009D32C1"/>
    <w:rsid w:val="009D3E36"/>
    <w:rsid w:val="009D40D5"/>
    <w:rsid w:val="009D4FF0"/>
    <w:rsid w:val="009D51B1"/>
    <w:rsid w:val="009D555B"/>
    <w:rsid w:val="009D703C"/>
    <w:rsid w:val="009D718F"/>
    <w:rsid w:val="009D7CDB"/>
    <w:rsid w:val="009E068F"/>
    <w:rsid w:val="009E14E0"/>
    <w:rsid w:val="009E301B"/>
    <w:rsid w:val="009E357E"/>
    <w:rsid w:val="009E35DB"/>
    <w:rsid w:val="009E47A3"/>
    <w:rsid w:val="009F08F3"/>
    <w:rsid w:val="009F1CC2"/>
    <w:rsid w:val="009F1D4F"/>
    <w:rsid w:val="009F1ECE"/>
    <w:rsid w:val="009F2D53"/>
    <w:rsid w:val="009F344F"/>
    <w:rsid w:val="009F438B"/>
    <w:rsid w:val="009F5DC6"/>
    <w:rsid w:val="009F67E8"/>
    <w:rsid w:val="00A003C5"/>
    <w:rsid w:val="00A00B32"/>
    <w:rsid w:val="00A048A8"/>
    <w:rsid w:val="00A04F49"/>
    <w:rsid w:val="00A07372"/>
    <w:rsid w:val="00A13E54"/>
    <w:rsid w:val="00A15202"/>
    <w:rsid w:val="00A15E9F"/>
    <w:rsid w:val="00A17A2E"/>
    <w:rsid w:val="00A17F63"/>
    <w:rsid w:val="00A2052C"/>
    <w:rsid w:val="00A206F9"/>
    <w:rsid w:val="00A2193B"/>
    <w:rsid w:val="00A230AB"/>
    <w:rsid w:val="00A2351A"/>
    <w:rsid w:val="00A24770"/>
    <w:rsid w:val="00A264A9"/>
    <w:rsid w:val="00A26D81"/>
    <w:rsid w:val="00A27785"/>
    <w:rsid w:val="00A30187"/>
    <w:rsid w:val="00A3448A"/>
    <w:rsid w:val="00A34EB7"/>
    <w:rsid w:val="00A35AC8"/>
    <w:rsid w:val="00A36297"/>
    <w:rsid w:val="00A40104"/>
    <w:rsid w:val="00A40236"/>
    <w:rsid w:val="00A4107B"/>
    <w:rsid w:val="00A41E2B"/>
    <w:rsid w:val="00A45B74"/>
    <w:rsid w:val="00A503B8"/>
    <w:rsid w:val="00A51466"/>
    <w:rsid w:val="00A51568"/>
    <w:rsid w:val="00A5264C"/>
    <w:rsid w:val="00A5297B"/>
    <w:rsid w:val="00A52E1D"/>
    <w:rsid w:val="00A53B7A"/>
    <w:rsid w:val="00A57725"/>
    <w:rsid w:val="00A61017"/>
    <w:rsid w:val="00A61499"/>
    <w:rsid w:val="00A623B8"/>
    <w:rsid w:val="00A626D1"/>
    <w:rsid w:val="00A62A77"/>
    <w:rsid w:val="00A62ECE"/>
    <w:rsid w:val="00A63483"/>
    <w:rsid w:val="00A6363A"/>
    <w:rsid w:val="00A651AD"/>
    <w:rsid w:val="00A657D7"/>
    <w:rsid w:val="00A65B19"/>
    <w:rsid w:val="00A65E45"/>
    <w:rsid w:val="00A660AC"/>
    <w:rsid w:val="00A66F55"/>
    <w:rsid w:val="00A67E6C"/>
    <w:rsid w:val="00A706FC"/>
    <w:rsid w:val="00A70A54"/>
    <w:rsid w:val="00A71B99"/>
    <w:rsid w:val="00A71C29"/>
    <w:rsid w:val="00A72BC9"/>
    <w:rsid w:val="00A739D0"/>
    <w:rsid w:val="00A73EA4"/>
    <w:rsid w:val="00A75BED"/>
    <w:rsid w:val="00A761D4"/>
    <w:rsid w:val="00A764CE"/>
    <w:rsid w:val="00A7763F"/>
    <w:rsid w:val="00A77BEA"/>
    <w:rsid w:val="00A77EC4"/>
    <w:rsid w:val="00A80441"/>
    <w:rsid w:val="00A83E38"/>
    <w:rsid w:val="00A916C9"/>
    <w:rsid w:val="00A91C62"/>
    <w:rsid w:val="00A92879"/>
    <w:rsid w:val="00A92908"/>
    <w:rsid w:val="00A92C7A"/>
    <w:rsid w:val="00A94311"/>
    <w:rsid w:val="00A9442A"/>
    <w:rsid w:val="00A94666"/>
    <w:rsid w:val="00A97225"/>
    <w:rsid w:val="00AA016F"/>
    <w:rsid w:val="00AA1ED6"/>
    <w:rsid w:val="00AA23D1"/>
    <w:rsid w:val="00AA260C"/>
    <w:rsid w:val="00AA29BB"/>
    <w:rsid w:val="00AA3044"/>
    <w:rsid w:val="00AA4279"/>
    <w:rsid w:val="00AA4BEF"/>
    <w:rsid w:val="00AA4EDD"/>
    <w:rsid w:val="00AA51D6"/>
    <w:rsid w:val="00AA6172"/>
    <w:rsid w:val="00AA63BA"/>
    <w:rsid w:val="00AA7C63"/>
    <w:rsid w:val="00AB017F"/>
    <w:rsid w:val="00AB0BC8"/>
    <w:rsid w:val="00AB11CA"/>
    <w:rsid w:val="00AB14D9"/>
    <w:rsid w:val="00AB1ADD"/>
    <w:rsid w:val="00AB3C41"/>
    <w:rsid w:val="00AB4AB8"/>
    <w:rsid w:val="00AB508C"/>
    <w:rsid w:val="00AB54D8"/>
    <w:rsid w:val="00AB655E"/>
    <w:rsid w:val="00AC007F"/>
    <w:rsid w:val="00AC196B"/>
    <w:rsid w:val="00AC2ECD"/>
    <w:rsid w:val="00AC3119"/>
    <w:rsid w:val="00AC33AD"/>
    <w:rsid w:val="00AC49FB"/>
    <w:rsid w:val="00AC4FAD"/>
    <w:rsid w:val="00AC5A10"/>
    <w:rsid w:val="00AD0AA3"/>
    <w:rsid w:val="00AD1873"/>
    <w:rsid w:val="00AD1952"/>
    <w:rsid w:val="00AD3F94"/>
    <w:rsid w:val="00AD4A5A"/>
    <w:rsid w:val="00AD4B59"/>
    <w:rsid w:val="00AD5104"/>
    <w:rsid w:val="00AD6192"/>
    <w:rsid w:val="00AD67FE"/>
    <w:rsid w:val="00AE27AC"/>
    <w:rsid w:val="00AE3743"/>
    <w:rsid w:val="00AE40E0"/>
    <w:rsid w:val="00AE4DBA"/>
    <w:rsid w:val="00AE4F07"/>
    <w:rsid w:val="00AE61B4"/>
    <w:rsid w:val="00AE79A3"/>
    <w:rsid w:val="00AE7F5A"/>
    <w:rsid w:val="00AF0BFA"/>
    <w:rsid w:val="00AF13F7"/>
    <w:rsid w:val="00AF1C5D"/>
    <w:rsid w:val="00AF42D7"/>
    <w:rsid w:val="00AF4961"/>
    <w:rsid w:val="00AF4C83"/>
    <w:rsid w:val="00AF567F"/>
    <w:rsid w:val="00AF682F"/>
    <w:rsid w:val="00AF6F2F"/>
    <w:rsid w:val="00B006FE"/>
    <w:rsid w:val="00B007CB"/>
    <w:rsid w:val="00B01B96"/>
    <w:rsid w:val="00B02AA9"/>
    <w:rsid w:val="00B02F74"/>
    <w:rsid w:val="00B02F9A"/>
    <w:rsid w:val="00B02FA3"/>
    <w:rsid w:val="00B05084"/>
    <w:rsid w:val="00B054BF"/>
    <w:rsid w:val="00B05975"/>
    <w:rsid w:val="00B05991"/>
    <w:rsid w:val="00B067A2"/>
    <w:rsid w:val="00B06F12"/>
    <w:rsid w:val="00B06F21"/>
    <w:rsid w:val="00B10663"/>
    <w:rsid w:val="00B107C1"/>
    <w:rsid w:val="00B114CE"/>
    <w:rsid w:val="00B14F34"/>
    <w:rsid w:val="00B156EB"/>
    <w:rsid w:val="00B157F9"/>
    <w:rsid w:val="00B167F1"/>
    <w:rsid w:val="00B20011"/>
    <w:rsid w:val="00B20256"/>
    <w:rsid w:val="00B20D09"/>
    <w:rsid w:val="00B21786"/>
    <w:rsid w:val="00B22C9D"/>
    <w:rsid w:val="00B23437"/>
    <w:rsid w:val="00B23DBD"/>
    <w:rsid w:val="00B2763F"/>
    <w:rsid w:val="00B27AAC"/>
    <w:rsid w:val="00B30176"/>
    <w:rsid w:val="00B30929"/>
    <w:rsid w:val="00B31668"/>
    <w:rsid w:val="00B33F3D"/>
    <w:rsid w:val="00B35C75"/>
    <w:rsid w:val="00B36621"/>
    <w:rsid w:val="00B369AD"/>
    <w:rsid w:val="00B37066"/>
    <w:rsid w:val="00B372AA"/>
    <w:rsid w:val="00B373BA"/>
    <w:rsid w:val="00B40445"/>
    <w:rsid w:val="00B41888"/>
    <w:rsid w:val="00B42BDB"/>
    <w:rsid w:val="00B44AA1"/>
    <w:rsid w:val="00B45A52"/>
    <w:rsid w:val="00B46175"/>
    <w:rsid w:val="00B5058B"/>
    <w:rsid w:val="00B51BBD"/>
    <w:rsid w:val="00B52635"/>
    <w:rsid w:val="00B5681C"/>
    <w:rsid w:val="00B6033E"/>
    <w:rsid w:val="00B60D56"/>
    <w:rsid w:val="00B61648"/>
    <w:rsid w:val="00B617E6"/>
    <w:rsid w:val="00B6180A"/>
    <w:rsid w:val="00B6188F"/>
    <w:rsid w:val="00B61FC9"/>
    <w:rsid w:val="00B62AAA"/>
    <w:rsid w:val="00B62DC3"/>
    <w:rsid w:val="00B6374A"/>
    <w:rsid w:val="00B664C7"/>
    <w:rsid w:val="00B70360"/>
    <w:rsid w:val="00B71208"/>
    <w:rsid w:val="00B71B58"/>
    <w:rsid w:val="00B739F6"/>
    <w:rsid w:val="00B75910"/>
    <w:rsid w:val="00B80661"/>
    <w:rsid w:val="00B8117B"/>
    <w:rsid w:val="00B8125D"/>
    <w:rsid w:val="00B814AA"/>
    <w:rsid w:val="00B81A6C"/>
    <w:rsid w:val="00B81CEF"/>
    <w:rsid w:val="00B81D70"/>
    <w:rsid w:val="00B843AE"/>
    <w:rsid w:val="00B8517C"/>
    <w:rsid w:val="00B85DE5"/>
    <w:rsid w:val="00B85FAE"/>
    <w:rsid w:val="00B90E65"/>
    <w:rsid w:val="00B90F73"/>
    <w:rsid w:val="00B91528"/>
    <w:rsid w:val="00B92917"/>
    <w:rsid w:val="00B93B59"/>
    <w:rsid w:val="00B9406A"/>
    <w:rsid w:val="00B942F5"/>
    <w:rsid w:val="00B94A2F"/>
    <w:rsid w:val="00B95078"/>
    <w:rsid w:val="00B96258"/>
    <w:rsid w:val="00B96EE3"/>
    <w:rsid w:val="00BA1297"/>
    <w:rsid w:val="00BA2280"/>
    <w:rsid w:val="00BA2A08"/>
    <w:rsid w:val="00BA56D2"/>
    <w:rsid w:val="00BA76E0"/>
    <w:rsid w:val="00BB0186"/>
    <w:rsid w:val="00BB212F"/>
    <w:rsid w:val="00BB267A"/>
    <w:rsid w:val="00BB2A25"/>
    <w:rsid w:val="00BB51E9"/>
    <w:rsid w:val="00BB56BD"/>
    <w:rsid w:val="00BB6F3A"/>
    <w:rsid w:val="00BB78D4"/>
    <w:rsid w:val="00BC0FDC"/>
    <w:rsid w:val="00BC1809"/>
    <w:rsid w:val="00BC2238"/>
    <w:rsid w:val="00BC2CFE"/>
    <w:rsid w:val="00BC3053"/>
    <w:rsid w:val="00BC4D2E"/>
    <w:rsid w:val="00BC5569"/>
    <w:rsid w:val="00BC6A51"/>
    <w:rsid w:val="00BC6E25"/>
    <w:rsid w:val="00BC786F"/>
    <w:rsid w:val="00BC7D73"/>
    <w:rsid w:val="00BD05BE"/>
    <w:rsid w:val="00BD08B5"/>
    <w:rsid w:val="00BD46A8"/>
    <w:rsid w:val="00BD48AC"/>
    <w:rsid w:val="00BD5146"/>
    <w:rsid w:val="00BD5F1A"/>
    <w:rsid w:val="00BD5F1B"/>
    <w:rsid w:val="00BE1234"/>
    <w:rsid w:val="00BE2FA6"/>
    <w:rsid w:val="00BE333F"/>
    <w:rsid w:val="00BE3A64"/>
    <w:rsid w:val="00BE4F7A"/>
    <w:rsid w:val="00BE7406"/>
    <w:rsid w:val="00BE741C"/>
    <w:rsid w:val="00BE7603"/>
    <w:rsid w:val="00BF3279"/>
    <w:rsid w:val="00BF74C7"/>
    <w:rsid w:val="00C015F1"/>
    <w:rsid w:val="00C01BD7"/>
    <w:rsid w:val="00C01F33"/>
    <w:rsid w:val="00C02CC6"/>
    <w:rsid w:val="00C040F7"/>
    <w:rsid w:val="00C041B0"/>
    <w:rsid w:val="00C044AB"/>
    <w:rsid w:val="00C0529A"/>
    <w:rsid w:val="00C05706"/>
    <w:rsid w:val="00C057F4"/>
    <w:rsid w:val="00C06B07"/>
    <w:rsid w:val="00C07377"/>
    <w:rsid w:val="00C103DD"/>
    <w:rsid w:val="00C10478"/>
    <w:rsid w:val="00C1147E"/>
    <w:rsid w:val="00C11549"/>
    <w:rsid w:val="00C12107"/>
    <w:rsid w:val="00C13452"/>
    <w:rsid w:val="00C14B88"/>
    <w:rsid w:val="00C14D4B"/>
    <w:rsid w:val="00C154BB"/>
    <w:rsid w:val="00C15B66"/>
    <w:rsid w:val="00C17D36"/>
    <w:rsid w:val="00C210BC"/>
    <w:rsid w:val="00C21C9E"/>
    <w:rsid w:val="00C2239B"/>
    <w:rsid w:val="00C237F8"/>
    <w:rsid w:val="00C239DE"/>
    <w:rsid w:val="00C24345"/>
    <w:rsid w:val="00C26FAA"/>
    <w:rsid w:val="00C279B5"/>
    <w:rsid w:val="00C27C45"/>
    <w:rsid w:val="00C31B67"/>
    <w:rsid w:val="00C32657"/>
    <w:rsid w:val="00C32F47"/>
    <w:rsid w:val="00C34A56"/>
    <w:rsid w:val="00C3719D"/>
    <w:rsid w:val="00C37CC3"/>
    <w:rsid w:val="00C4067E"/>
    <w:rsid w:val="00C40BAF"/>
    <w:rsid w:val="00C42A74"/>
    <w:rsid w:val="00C42BAB"/>
    <w:rsid w:val="00C46A82"/>
    <w:rsid w:val="00C4742E"/>
    <w:rsid w:val="00C50008"/>
    <w:rsid w:val="00C51FCF"/>
    <w:rsid w:val="00C52BC1"/>
    <w:rsid w:val="00C54995"/>
    <w:rsid w:val="00C54D41"/>
    <w:rsid w:val="00C553FA"/>
    <w:rsid w:val="00C55921"/>
    <w:rsid w:val="00C55F6F"/>
    <w:rsid w:val="00C561AF"/>
    <w:rsid w:val="00C57605"/>
    <w:rsid w:val="00C6006D"/>
    <w:rsid w:val="00C60783"/>
    <w:rsid w:val="00C620ED"/>
    <w:rsid w:val="00C63695"/>
    <w:rsid w:val="00C64672"/>
    <w:rsid w:val="00C64E8D"/>
    <w:rsid w:val="00C70697"/>
    <w:rsid w:val="00C72EF4"/>
    <w:rsid w:val="00C72FA5"/>
    <w:rsid w:val="00C743F0"/>
    <w:rsid w:val="00C75D2F"/>
    <w:rsid w:val="00C767BE"/>
    <w:rsid w:val="00C76963"/>
    <w:rsid w:val="00C76E3C"/>
    <w:rsid w:val="00C77B92"/>
    <w:rsid w:val="00C80959"/>
    <w:rsid w:val="00C81568"/>
    <w:rsid w:val="00C81FD3"/>
    <w:rsid w:val="00C856B4"/>
    <w:rsid w:val="00C85E46"/>
    <w:rsid w:val="00C9027A"/>
    <w:rsid w:val="00C9062C"/>
    <w:rsid w:val="00C9068E"/>
    <w:rsid w:val="00C90CE0"/>
    <w:rsid w:val="00C9236B"/>
    <w:rsid w:val="00C92B2B"/>
    <w:rsid w:val="00C9342D"/>
    <w:rsid w:val="00C93C4B"/>
    <w:rsid w:val="00C944AB"/>
    <w:rsid w:val="00C94D1E"/>
    <w:rsid w:val="00C95477"/>
    <w:rsid w:val="00C95A7C"/>
    <w:rsid w:val="00C95B40"/>
    <w:rsid w:val="00C97A23"/>
    <w:rsid w:val="00CA0590"/>
    <w:rsid w:val="00CA12D1"/>
    <w:rsid w:val="00CA1ED8"/>
    <w:rsid w:val="00CA305F"/>
    <w:rsid w:val="00CA31A3"/>
    <w:rsid w:val="00CA3D41"/>
    <w:rsid w:val="00CA3D93"/>
    <w:rsid w:val="00CA43B5"/>
    <w:rsid w:val="00CB0346"/>
    <w:rsid w:val="00CB1F63"/>
    <w:rsid w:val="00CB397B"/>
    <w:rsid w:val="00CB4B1D"/>
    <w:rsid w:val="00CB6E7D"/>
    <w:rsid w:val="00CB7170"/>
    <w:rsid w:val="00CC0405"/>
    <w:rsid w:val="00CC040E"/>
    <w:rsid w:val="00CC08CB"/>
    <w:rsid w:val="00CC111F"/>
    <w:rsid w:val="00CC14CB"/>
    <w:rsid w:val="00CC2011"/>
    <w:rsid w:val="00CC3E31"/>
    <w:rsid w:val="00CC3EA0"/>
    <w:rsid w:val="00CC5E23"/>
    <w:rsid w:val="00CC7B45"/>
    <w:rsid w:val="00CD1188"/>
    <w:rsid w:val="00CD2ED1"/>
    <w:rsid w:val="00CD337B"/>
    <w:rsid w:val="00CD57DB"/>
    <w:rsid w:val="00CD7104"/>
    <w:rsid w:val="00CE0424"/>
    <w:rsid w:val="00CE0943"/>
    <w:rsid w:val="00CE0ABA"/>
    <w:rsid w:val="00CE0F6D"/>
    <w:rsid w:val="00CE6434"/>
    <w:rsid w:val="00CE7561"/>
    <w:rsid w:val="00CE7AEA"/>
    <w:rsid w:val="00CF02AC"/>
    <w:rsid w:val="00CF1128"/>
    <w:rsid w:val="00CF1354"/>
    <w:rsid w:val="00CF3518"/>
    <w:rsid w:val="00CF3960"/>
    <w:rsid w:val="00CF3B1F"/>
    <w:rsid w:val="00CF3BF6"/>
    <w:rsid w:val="00CF625B"/>
    <w:rsid w:val="00CF629B"/>
    <w:rsid w:val="00CF638D"/>
    <w:rsid w:val="00CF687E"/>
    <w:rsid w:val="00CF6B7A"/>
    <w:rsid w:val="00D0349B"/>
    <w:rsid w:val="00D04434"/>
    <w:rsid w:val="00D0584B"/>
    <w:rsid w:val="00D06151"/>
    <w:rsid w:val="00D078C1"/>
    <w:rsid w:val="00D07920"/>
    <w:rsid w:val="00D10249"/>
    <w:rsid w:val="00D10292"/>
    <w:rsid w:val="00D10409"/>
    <w:rsid w:val="00D10F00"/>
    <w:rsid w:val="00D115C3"/>
    <w:rsid w:val="00D11897"/>
    <w:rsid w:val="00D11B12"/>
    <w:rsid w:val="00D13135"/>
    <w:rsid w:val="00D1344F"/>
    <w:rsid w:val="00D13E4E"/>
    <w:rsid w:val="00D153AA"/>
    <w:rsid w:val="00D15AB0"/>
    <w:rsid w:val="00D15D0D"/>
    <w:rsid w:val="00D17248"/>
    <w:rsid w:val="00D2264C"/>
    <w:rsid w:val="00D239A7"/>
    <w:rsid w:val="00D23F47"/>
    <w:rsid w:val="00D267ED"/>
    <w:rsid w:val="00D26C4E"/>
    <w:rsid w:val="00D271F5"/>
    <w:rsid w:val="00D3005B"/>
    <w:rsid w:val="00D31E35"/>
    <w:rsid w:val="00D325EA"/>
    <w:rsid w:val="00D36E71"/>
    <w:rsid w:val="00D37628"/>
    <w:rsid w:val="00D37D87"/>
    <w:rsid w:val="00D40B33"/>
    <w:rsid w:val="00D41BDF"/>
    <w:rsid w:val="00D4318F"/>
    <w:rsid w:val="00D438BF"/>
    <w:rsid w:val="00D43F5A"/>
    <w:rsid w:val="00D440F8"/>
    <w:rsid w:val="00D44DDF"/>
    <w:rsid w:val="00D50F97"/>
    <w:rsid w:val="00D521A1"/>
    <w:rsid w:val="00D53C21"/>
    <w:rsid w:val="00D546FF"/>
    <w:rsid w:val="00D54CB1"/>
    <w:rsid w:val="00D55AD5"/>
    <w:rsid w:val="00D576CA"/>
    <w:rsid w:val="00D60E13"/>
    <w:rsid w:val="00D61AF5"/>
    <w:rsid w:val="00D61BB6"/>
    <w:rsid w:val="00D62054"/>
    <w:rsid w:val="00D621F8"/>
    <w:rsid w:val="00D62CD5"/>
    <w:rsid w:val="00D6435F"/>
    <w:rsid w:val="00D64BBB"/>
    <w:rsid w:val="00D6510C"/>
    <w:rsid w:val="00D652B5"/>
    <w:rsid w:val="00D66155"/>
    <w:rsid w:val="00D708B0"/>
    <w:rsid w:val="00D70E73"/>
    <w:rsid w:val="00D71334"/>
    <w:rsid w:val="00D71CEE"/>
    <w:rsid w:val="00D71FCE"/>
    <w:rsid w:val="00D732DB"/>
    <w:rsid w:val="00D75A79"/>
    <w:rsid w:val="00D763CD"/>
    <w:rsid w:val="00D76401"/>
    <w:rsid w:val="00D7680A"/>
    <w:rsid w:val="00D77B1D"/>
    <w:rsid w:val="00D77E1B"/>
    <w:rsid w:val="00D8021F"/>
    <w:rsid w:val="00D80383"/>
    <w:rsid w:val="00D817B0"/>
    <w:rsid w:val="00D823C6"/>
    <w:rsid w:val="00D84DDC"/>
    <w:rsid w:val="00D86C86"/>
    <w:rsid w:val="00D86CA3"/>
    <w:rsid w:val="00D871CE"/>
    <w:rsid w:val="00D878F0"/>
    <w:rsid w:val="00D91055"/>
    <w:rsid w:val="00D914F9"/>
    <w:rsid w:val="00D9196D"/>
    <w:rsid w:val="00D91E71"/>
    <w:rsid w:val="00D92982"/>
    <w:rsid w:val="00DA0088"/>
    <w:rsid w:val="00DA01B6"/>
    <w:rsid w:val="00DA1349"/>
    <w:rsid w:val="00DA305E"/>
    <w:rsid w:val="00DA5007"/>
    <w:rsid w:val="00DA5417"/>
    <w:rsid w:val="00DA56E8"/>
    <w:rsid w:val="00DA632C"/>
    <w:rsid w:val="00DA6A0A"/>
    <w:rsid w:val="00DA6CA1"/>
    <w:rsid w:val="00DB00F8"/>
    <w:rsid w:val="00DB0A9F"/>
    <w:rsid w:val="00DB377D"/>
    <w:rsid w:val="00DB4D62"/>
    <w:rsid w:val="00DB5719"/>
    <w:rsid w:val="00DB5D49"/>
    <w:rsid w:val="00DB6768"/>
    <w:rsid w:val="00DB72C9"/>
    <w:rsid w:val="00DC0FE2"/>
    <w:rsid w:val="00DC1887"/>
    <w:rsid w:val="00DC25CF"/>
    <w:rsid w:val="00DC2D36"/>
    <w:rsid w:val="00DC4F17"/>
    <w:rsid w:val="00DC53EF"/>
    <w:rsid w:val="00DC60AA"/>
    <w:rsid w:val="00DC6C78"/>
    <w:rsid w:val="00DD156F"/>
    <w:rsid w:val="00DD2697"/>
    <w:rsid w:val="00DD4F34"/>
    <w:rsid w:val="00DD740E"/>
    <w:rsid w:val="00DE2557"/>
    <w:rsid w:val="00DE2B43"/>
    <w:rsid w:val="00DE2D93"/>
    <w:rsid w:val="00DE335D"/>
    <w:rsid w:val="00DE4E2C"/>
    <w:rsid w:val="00DE5608"/>
    <w:rsid w:val="00DE58D0"/>
    <w:rsid w:val="00DE62CF"/>
    <w:rsid w:val="00DE654F"/>
    <w:rsid w:val="00DE7243"/>
    <w:rsid w:val="00DF02B2"/>
    <w:rsid w:val="00DF0B6E"/>
    <w:rsid w:val="00DF15E0"/>
    <w:rsid w:val="00DF1C34"/>
    <w:rsid w:val="00DF37A0"/>
    <w:rsid w:val="00DF5C56"/>
    <w:rsid w:val="00DF785F"/>
    <w:rsid w:val="00E002D7"/>
    <w:rsid w:val="00E004B8"/>
    <w:rsid w:val="00E01AFC"/>
    <w:rsid w:val="00E05CDC"/>
    <w:rsid w:val="00E05EBD"/>
    <w:rsid w:val="00E110E7"/>
    <w:rsid w:val="00E11962"/>
    <w:rsid w:val="00E11B20"/>
    <w:rsid w:val="00E1577B"/>
    <w:rsid w:val="00E159DE"/>
    <w:rsid w:val="00E16446"/>
    <w:rsid w:val="00E1711B"/>
    <w:rsid w:val="00E17FA2"/>
    <w:rsid w:val="00E20983"/>
    <w:rsid w:val="00E2142E"/>
    <w:rsid w:val="00E222A7"/>
    <w:rsid w:val="00E22330"/>
    <w:rsid w:val="00E248C8"/>
    <w:rsid w:val="00E25089"/>
    <w:rsid w:val="00E25119"/>
    <w:rsid w:val="00E30B5A"/>
    <w:rsid w:val="00E310FF"/>
    <w:rsid w:val="00E3123D"/>
    <w:rsid w:val="00E31461"/>
    <w:rsid w:val="00E31D43"/>
    <w:rsid w:val="00E32608"/>
    <w:rsid w:val="00E33F88"/>
    <w:rsid w:val="00E34188"/>
    <w:rsid w:val="00E345CD"/>
    <w:rsid w:val="00E34B6E"/>
    <w:rsid w:val="00E34FAC"/>
    <w:rsid w:val="00E35559"/>
    <w:rsid w:val="00E36ADB"/>
    <w:rsid w:val="00E37218"/>
    <w:rsid w:val="00E3723A"/>
    <w:rsid w:val="00E37860"/>
    <w:rsid w:val="00E4035A"/>
    <w:rsid w:val="00E4054A"/>
    <w:rsid w:val="00E40BB2"/>
    <w:rsid w:val="00E41AA0"/>
    <w:rsid w:val="00E423E8"/>
    <w:rsid w:val="00E4258F"/>
    <w:rsid w:val="00E44596"/>
    <w:rsid w:val="00E446F1"/>
    <w:rsid w:val="00E457EC"/>
    <w:rsid w:val="00E46091"/>
    <w:rsid w:val="00E46886"/>
    <w:rsid w:val="00E47AEF"/>
    <w:rsid w:val="00E50DED"/>
    <w:rsid w:val="00E518D7"/>
    <w:rsid w:val="00E5306F"/>
    <w:rsid w:val="00E53B75"/>
    <w:rsid w:val="00E54E3B"/>
    <w:rsid w:val="00E54F39"/>
    <w:rsid w:val="00E57565"/>
    <w:rsid w:val="00E57D0B"/>
    <w:rsid w:val="00E612B6"/>
    <w:rsid w:val="00E62F35"/>
    <w:rsid w:val="00E62F83"/>
    <w:rsid w:val="00E63838"/>
    <w:rsid w:val="00E64434"/>
    <w:rsid w:val="00E65B15"/>
    <w:rsid w:val="00E67C51"/>
    <w:rsid w:val="00E703BA"/>
    <w:rsid w:val="00E70C0D"/>
    <w:rsid w:val="00E7170F"/>
    <w:rsid w:val="00E71AE7"/>
    <w:rsid w:val="00E71B5B"/>
    <w:rsid w:val="00E71DF6"/>
    <w:rsid w:val="00E72B2A"/>
    <w:rsid w:val="00E72EFC"/>
    <w:rsid w:val="00E73AD2"/>
    <w:rsid w:val="00E758EC"/>
    <w:rsid w:val="00E76259"/>
    <w:rsid w:val="00E774DB"/>
    <w:rsid w:val="00E8233A"/>
    <w:rsid w:val="00E8234C"/>
    <w:rsid w:val="00E8385E"/>
    <w:rsid w:val="00E83AA9"/>
    <w:rsid w:val="00E85928"/>
    <w:rsid w:val="00E860AE"/>
    <w:rsid w:val="00E87580"/>
    <w:rsid w:val="00E87584"/>
    <w:rsid w:val="00E87822"/>
    <w:rsid w:val="00E87EAC"/>
    <w:rsid w:val="00E90395"/>
    <w:rsid w:val="00E90E49"/>
    <w:rsid w:val="00E916DA"/>
    <w:rsid w:val="00E917F9"/>
    <w:rsid w:val="00E9291C"/>
    <w:rsid w:val="00E93FFE"/>
    <w:rsid w:val="00E94F8A"/>
    <w:rsid w:val="00E96A90"/>
    <w:rsid w:val="00E96F47"/>
    <w:rsid w:val="00E97A81"/>
    <w:rsid w:val="00EA145C"/>
    <w:rsid w:val="00EA32D9"/>
    <w:rsid w:val="00EA7A41"/>
    <w:rsid w:val="00EB05A0"/>
    <w:rsid w:val="00EB077B"/>
    <w:rsid w:val="00EB2190"/>
    <w:rsid w:val="00EB3793"/>
    <w:rsid w:val="00EB4682"/>
    <w:rsid w:val="00EB4EA2"/>
    <w:rsid w:val="00EB5478"/>
    <w:rsid w:val="00EB6346"/>
    <w:rsid w:val="00EB7AC8"/>
    <w:rsid w:val="00EC27C6"/>
    <w:rsid w:val="00EC4207"/>
    <w:rsid w:val="00EC5653"/>
    <w:rsid w:val="00EC5778"/>
    <w:rsid w:val="00EC5D1F"/>
    <w:rsid w:val="00EC5D29"/>
    <w:rsid w:val="00EC60B5"/>
    <w:rsid w:val="00EC6A49"/>
    <w:rsid w:val="00EC71CE"/>
    <w:rsid w:val="00ED1006"/>
    <w:rsid w:val="00ED1AA4"/>
    <w:rsid w:val="00ED3F0F"/>
    <w:rsid w:val="00ED6433"/>
    <w:rsid w:val="00EE1309"/>
    <w:rsid w:val="00EE1E64"/>
    <w:rsid w:val="00EE2B8C"/>
    <w:rsid w:val="00EF08AA"/>
    <w:rsid w:val="00EF18FE"/>
    <w:rsid w:val="00EF4925"/>
    <w:rsid w:val="00EF4DCB"/>
    <w:rsid w:val="00EF5787"/>
    <w:rsid w:val="00EF60D0"/>
    <w:rsid w:val="00EF6153"/>
    <w:rsid w:val="00EF682C"/>
    <w:rsid w:val="00F00E10"/>
    <w:rsid w:val="00F0185C"/>
    <w:rsid w:val="00F0528D"/>
    <w:rsid w:val="00F061D3"/>
    <w:rsid w:val="00F06C67"/>
    <w:rsid w:val="00F06DFD"/>
    <w:rsid w:val="00F071D1"/>
    <w:rsid w:val="00F07406"/>
    <w:rsid w:val="00F07533"/>
    <w:rsid w:val="00F10629"/>
    <w:rsid w:val="00F11290"/>
    <w:rsid w:val="00F118A2"/>
    <w:rsid w:val="00F11E10"/>
    <w:rsid w:val="00F12D85"/>
    <w:rsid w:val="00F13B91"/>
    <w:rsid w:val="00F15FA5"/>
    <w:rsid w:val="00F1654E"/>
    <w:rsid w:val="00F17545"/>
    <w:rsid w:val="00F17A46"/>
    <w:rsid w:val="00F209B7"/>
    <w:rsid w:val="00F23500"/>
    <w:rsid w:val="00F2376F"/>
    <w:rsid w:val="00F23C2C"/>
    <w:rsid w:val="00F243D8"/>
    <w:rsid w:val="00F27528"/>
    <w:rsid w:val="00F27A64"/>
    <w:rsid w:val="00F301AC"/>
    <w:rsid w:val="00F30828"/>
    <w:rsid w:val="00F313D6"/>
    <w:rsid w:val="00F316AA"/>
    <w:rsid w:val="00F31D12"/>
    <w:rsid w:val="00F326B4"/>
    <w:rsid w:val="00F33F93"/>
    <w:rsid w:val="00F34438"/>
    <w:rsid w:val="00F35F0D"/>
    <w:rsid w:val="00F40F0C"/>
    <w:rsid w:val="00F41518"/>
    <w:rsid w:val="00F42123"/>
    <w:rsid w:val="00F452A8"/>
    <w:rsid w:val="00F4766C"/>
    <w:rsid w:val="00F507D1"/>
    <w:rsid w:val="00F519CE"/>
    <w:rsid w:val="00F51ADA"/>
    <w:rsid w:val="00F51EC2"/>
    <w:rsid w:val="00F53AF3"/>
    <w:rsid w:val="00F53B0D"/>
    <w:rsid w:val="00F57AC3"/>
    <w:rsid w:val="00F607C5"/>
    <w:rsid w:val="00F60DEA"/>
    <w:rsid w:val="00F62254"/>
    <w:rsid w:val="00F6302A"/>
    <w:rsid w:val="00F640F6"/>
    <w:rsid w:val="00F64C2B"/>
    <w:rsid w:val="00F651BE"/>
    <w:rsid w:val="00F65322"/>
    <w:rsid w:val="00F65586"/>
    <w:rsid w:val="00F65BB0"/>
    <w:rsid w:val="00F67748"/>
    <w:rsid w:val="00F67F53"/>
    <w:rsid w:val="00F703BE"/>
    <w:rsid w:val="00F704E7"/>
    <w:rsid w:val="00F70BD0"/>
    <w:rsid w:val="00F71F69"/>
    <w:rsid w:val="00F72052"/>
    <w:rsid w:val="00F72B72"/>
    <w:rsid w:val="00F74BB9"/>
    <w:rsid w:val="00F75582"/>
    <w:rsid w:val="00F7565A"/>
    <w:rsid w:val="00F75A7F"/>
    <w:rsid w:val="00F76EFA"/>
    <w:rsid w:val="00F77BA7"/>
    <w:rsid w:val="00F804BE"/>
    <w:rsid w:val="00F80B50"/>
    <w:rsid w:val="00F817CE"/>
    <w:rsid w:val="00F81D16"/>
    <w:rsid w:val="00F82200"/>
    <w:rsid w:val="00F8309F"/>
    <w:rsid w:val="00F840CC"/>
    <w:rsid w:val="00F8452F"/>
    <w:rsid w:val="00F8456C"/>
    <w:rsid w:val="00F85133"/>
    <w:rsid w:val="00F859D8"/>
    <w:rsid w:val="00F85A59"/>
    <w:rsid w:val="00F85FC2"/>
    <w:rsid w:val="00F868F5"/>
    <w:rsid w:val="00F869FD"/>
    <w:rsid w:val="00F9056A"/>
    <w:rsid w:val="00F90F8D"/>
    <w:rsid w:val="00F9242E"/>
    <w:rsid w:val="00F92782"/>
    <w:rsid w:val="00F93AA9"/>
    <w:rsid w:val="00F94B97"/>
    <w:rsid w:val="00F96966"/>
    <w:rsid w:val="00F96985"/>
    <w:rsid w:val="00F97838"/>
    <w:rsid w:val="00F97C4E"/>
    <w:rsid w:val="00FA12D2"/>
    <w:rsid w:val="00FA2BB3"/>
    <w:rsid w:val="00FA3142"/>
    <w:rsid w:val="00FA31FB"/>
    <w:rsid w:val="00FA485A"/>
    <w:rsid w:val="00FA5319"/>
    <w:rsid w:val="00FA6774"/>
    <w:rsid w:val="00FB0F8B"/>
    <w:rsid w:val="00FB19A1"/>
    <w:rsid w:val="00FB3070"/>
    <w:rsid w:val="00FB455B"/>
    <w:rsid w:val="00FB46B7"/>
    <w:rsid w:val="00FB4C80"/>
    <w:rsid w:val="00FB65DA"/>
    <w:rsid w:val="00FB6A6A"/>
    <w:rsid w:val="00FB6F61"/>
    <w:rsid w:val="00FB731C"/>
    <w:rsid w:val="00FC0873"/>
    <w:rsid w:val="00FC0D88"/>
    <w:rsid w:val="00FC129A"/>
    <w:rsid w:val="00FC4AD0"/>
    <w:rsid w:val="00FC7313"/>
    <w:rsid w:val="00FC7429"/>
    <w:rsid w:val="00FD07F6"/>
    <w:rsid w:val="00FD0A97"/>
    <w:rsid w:val="00FD1EC8"/>
    <w:rsid w:val="00FD3FB3"/>
    <w:rsid w:val="00FD47ED"/>
    <w:rsid w:val="00FD74DB"/>
    <w:rsid w:val="00FD7660"/>
    <w:rsid w:val="00FE0401"/>
    <w:rsid w:val="00FE0655"/>
    <w:rsid w:val="00FE1E40"/>
    <w:rsid w:val="00FE20E2"/>
    <w:rsid w:val="00FE2365"/>
    <w:rsid w:val="00FE4C7B"/>
    <w:rsid w:val="00FE4CAF"/>
    <w:rsid w:val="00FE5017"/>
    <w:rsid w:val="00FE5670"/>
    <w:rsid w:val="00FE7336"/>
    <w:rsid w:val="00FE787C"/>
    <w:rsid w:val="00FF11ED"/>
    <w:rsid w:val="00FF1770"/>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chartTrackingRefBased/>
  <w15:docId w15:val="{9A2C2F63-55C9-4196-8243-D6D4C8B77A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53B0D"/>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
    <w:next w:val="Normal"/>
    <w:link w:val="Heading1Char"/>
    <w:qFormat/>
    <w:rsid w:val="00F53B0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F53B0D"/>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F53B0D"/>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F53B0D"/>
    <w:pPr>
      <w:numPr>
        <w:ilvl w:val="3"/>
      </w:numPr>
      <w:outlineLvl w:val="3"/>
    </w:pPr>
    <w:rPr>
      <w:sz w:val="24"/>
      <w:szCs w:val="24"/>
    </w:rPr>
  </w:style>
  <w:style w:type="paragraph" w:styleId="Heading5">
    <w:name w:val="heading 5"/>
    <w:basedOn w:val="Heading4"/>
    <w:next w:val="Normal"/>
    <w:qFormat/>
    <w:rsid w:val="00F53B0D"/>
    <w:pPr>
      <w:numPr>
        <w:ilvl w:val="4"/>
      </w:numPr>
      <w:outlineLvl w:val="4"/>
    </w:pPr>
    <w:rPr>
      <w:sz w:val="22"/>
      <w:szCs w:val="22"/>
    </w:rPr>
  </w:style>
  <w:style w:type="paragraph" w:styleId="Heading6">
    <w:name w:val="heading 6"/>
    <w:basedOn w:val="Normal"/>
    <w:next w:val="Normal"/>
    <w:qFormat/>
    <w:rsid w:val="00F53B0D"/>
    <w:pPr>
      <w:keepNext/>
      <w:keepLines/>
      <w:numPr>
        <w:ilvl w:val="5"/>
        <w:numId w:val="1"/>
      </w:numPr>
      <w:spacing w:before="120"/>
      <w:outlineLvl w:val="5"/>
    </w:pPr>
    <w:rPr>
      <w:rFonts w:cs="Arial"/>
    </w:rPr>
  </w:style>
  <w:style w:type="paragraph" w:styleId="Heading7">
    <w:name w:val="heading 7"/>
    <w:basedOn w:val="Normal"/>
    <w:next w:val="Normal"/>
    <w:qFormat/>
    <w:rsid w:val="00F53B0D"/>
    <w:pPr>
      <w:keepNext/>
      <w:keepLines/>
      <w:numPr>
        <w:ilvl w:val="6"/>
        <w:numId w:val="1"/>
      </w:numPr>
      <w:spacing w:before="120"/>
      <w:outlineLvl w:val="6"/>
    </w:pPr>
    <w:rPr>
      <w:rFonts w:cs="Arial"/>
    </w:rPr>
  </w:style>
  <w:style w:type="paragraph" w:styleId="Heading8">
    <w:name w:val="heading 8"/>
    <w:basedOn w:val="Heading7"/>
    <w:next w:val="Normal"/>
    <w:qFormat/>
    <w:rsid w:val="00F53B0D"/>
    <w:pPr>
      <w:numPr>
        <w:ilvl w:val="7"/>
      </w:numPr>
      <w:outlineLvl w:val="7"/>
    </w:pPr>
  </w:style>
  <w:style w:type="paragraph" w:styleId="Heading9">
    <w:name w:val="heading 9"/>
    <w:basedOn w:val="Heading8"/>
    <w:next w:val="Normal"/>
    <w:qFormat/>
    <w:rsid w:val="00F53B0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F53B0D"/>
    <w:pPr>
      <w:spacing w:before="180"/>
      <w:ind w:left="2693" w:hanging="2693"/>
    </w:pPr>
    <w:rPr>
      <w:b w:val="0"/>
      <w:bCs/>
    </w:rPr>
  </w:style>
  <w:style w:type="paragraph" w:styleId="TOC1">
    <w:name w:val="toc 1"/>
    <w:aliases w:val="Observation TOC2"/>
    <w:uiPriority w:val="39"/>
    <w:rsid w:val="00F53B0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F53B0D"/>
    <w:pPr>
      <w:keepNext/>
      <w:keepLines/>
      <w:spacing w:before="180"/>
      <w:jc w:val="center"/>
    </w:pPr>
  </w:style>
  <w:style w:type="paragraph" w:styleId="Caption">
    <w:name w:val="caption"/>
    <w:basedOn w:val="Normal"/>
    <w:next w:val="Normal"/>
    <w:qFormat/>
    <w:rsid w:val="00F53B0D"/>
    <w:pPr>
      <w:spacing w:after="240"/>
      <w:jc w:val="center"/>
    </w:pPr>
    <w:rPr>
      <w:b/>
      <w:bCs/>
    </w:rPr>
  </w:style>
  <w:style w:type="paragraph" w:styleId="TOC5">
    <w:name w:val="toc 5"/>
    <w:aliases w:val="Observation TOC"/>
    <w:basedOn w:val="TOC4"/>
    <w:rsid w:val="00F53B0D"/>
    <w:pPr>
      <w:tabs>
        <w:tab w:val="right" w:pos="1701"/>
      </w:tabs>
      <w:ind w:left="1701" w:hanging="1701"/>
    </w:pPr>
  </w:style>
  <w:style w:type="paragraph" w:styleId="TOC4">
    <w:name w:val="toc 4"/>
    <w:basedOn w:val="TOC3"/>
    <w:rsid w:val="00F53B0D"/>
    <w:pPr>
      <w:ind w:left="1418" w:hanging="1418"/>
    </w:pPr>
  </w:style>
  <w:style w:type="paragraph" w:styleId="TOC3">
    <w:name w:val="toc 3"/>
    <w:basedOn w:val="TOC2"/>
    <w:rsid w:val="00F53B0D"/>
    <w:pPr>
      <w:ind w:left="1134" w:hanging="1134"/>
    </w:pPr>
  </w:style>
  <w:style w:type="paragraph" w:styleId="TOC2">
    <w:name w:val="toc 2"/>
    <w:basedOn w:val="TOC1"/>
    <w:rsid w:val="00F53B0D"/>
    <w:pPr>
      <w:keepNext w:val="0"/>
      <w:spacing w:before="0"/>
      <w:ind w:left="851" w:hanging="851"/>
    </w:pPr>
    <w:rPr>
      <w:szCs w:val="20"/>
    </w:rPr>
  </w:style>
  <w:style w:type="paragraph" w:styleId="Index2">
    <w:name w:val="index 2"/>
    <w:basedOn w:val="Index1"/>
    <w:rsid w:val="00F53B0D"/>
    <w:pPr>
      <w:ind w:left="284"/>
    </w:pPr>
  </w:style>
  <w:style w:type="paragraph" w:styleId="Index1">
    <w:name w:val="index 1"/>
    <w:basedOn w:val="Normal"/>
    <w:rsid w:val="00F53B0D"/>
    <w:pPr>
      <w:keepLines/>
      <w:spacing w:after="0"/>
    </w:pPr>
  </w:style>
  <w:style w:type="paragraph" w:styleId="DocumentMap">
    <w:name w:val="Document Map"/>
    <w:basedOn w:val="Normal"/>
    <w:semiHidden/>
    <w:rsid w:val="00F53B0D"/>
    <w:pPr>
      <w:shd w:val="clear" w:color="auto" w:fill="000080"/>
    </w:pPr>
    <w:rPr>
      <w:rFonts w:ascii="Tahoma" w:hAnsi="Tahoma" w:cs="Tahoma"/>
    </w:rPr>
  </w:style>
  <w:style w:type="paragraph" w:styleId="ListNumber2">
    <w:name w:val="List Number 2"/>
    <w:basedOn w:val="ListNumber"/>
    <w:rsid w:val="00F53B0D"/>
    <w:pPr>
      <w:ind w:left="851"/>
    </w:pPr>
  </w:style>
  <w:style w:type="paragraph" w:styleId="ListNumber">
    <w:name w:val="List Number"/>
    <w:basedOn w:val="List"/>
    <w:rsid w:val="00F53B0D"/>
  </w:style>
  <w:style w:type="paragraph" w:styleId="List">
    <w:name w:val="List"/>
    <w:basedOn w:val="Normal"/>
    <w:rsid w:val="00F53B0D"/>
    <w:pPr>
      <w:ind w:left="568" w:hanging="284"/>
    </w:pPr>
  </w:style>
  <w:style w:type="paragraph" w:styleId="Header">
    <w:name w:val="header"/>
    <w:rsid w:val="00F53B0D"/>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rsid w:val="00F53B0D"/>
    <w:rPr>
      <w:b/>
      <w:bCs/>
      <w:position w:val="6"/>
      <w:sz w:val="16"/>
      <w:szCs w:val="16"/>
    </w:rPr>
  </w:style>
  <w:style w:type="paragraph" w:customStyle="1" w:styleId="3GPPHeader">
    <w:name w:val="3GPP_Header"/>
    <w:basedOn w:val="Normal"/>
    <w:rsid w:val="00F53B0D"/>
    <w:pPr>
      <w:tabs>
        <w:tab w:val="left" w:pos="1701"/>
        <w:tab w:val="right" w:pos="9639"/>
      </w:tabs>
      <w:spacing w:after="240"/>
    </w:pPr>
    <w:rPr>
      <w:b/>
      <w:sz w:val="24"/>
    </w:rPr>
  </w:style>
  <w:style w:type="paragraph" w:styleId="TOC9">
    <w:name w:val="toc 9"/>
    <w:basedOn w:val="TOC8"/>
    <w:rsid w:val="00F53B0D"/>
    <w:pPr>
      <w:ind w:left="1418" w:hanging="1418"/>
    </w:pPr>
  </w:style>
  <w:style w:type="paragraph" w:styleId="TOC6">
    <w:name w:val="toc 6"/>
    <w:basedOn w:val="TOC5"/>
    <w:next w:val="Normal"/>
    <w:rsid w:val="00F53B0D"/>
    <w:pPr>
      <w:ind w:left="1985" w:hanging="1985"/>
    </w:pPr>
  </w:style>
  <w:style w:type="paragraph" w:styleId="TOC7">
    <w:name w:val="toc 7"/>
    <w:basedOn w:val="TOC6"/>
    <w:next w:val="Normal"/>
    <w:rsid w:val="00F53B0D"/>
    <w:pPr>
      <w:ind w:left="2268" w:hanging="2268"/>
    </w:pPr>
  </w:style>
  <w:style w:type="paragraph" w:styleId="ListBullet2">
    <w:name w:val="List Bullet 2"/>
    <w:basedOn w:val="ListBullet"/>
    <w:rsid w:val="00F53B0D"/>
    <w:pPr>
      <w:numPr>
        <w:numId w:val="6"/>
      </w:numPr>
    </w:pPr>
  </w:style>
  <w:style w:type="paragraph" w:styleId="ListBullet">
    <w:name w:val="List Bullet"/>
    <w:basedOn w:val="BodyText"/>
    <w:rsid w:val="00F53B0D"/>
    <w:pPr>
      <w:numPr>
        <w:numId w:val="5"/>
      </w:numPr>
    </w:pPr>
  </w:style>
  <w:style w:type="paragraph" w:styleId="ListBullet3">
    <w:name w:val="List Bullet 3"/>
    <w:basedOn w:val="ListBullet2"/>
    <w:rsid w:val="00F53B0D"/>
    <w:pPr>
      <w:numPr>
        <w:numId w:val="7"/>
      </w:numPr>
    </w:pPr>
  </w:style>
  <w:style w:type="paragraph" w:customStyle="1" w:styleId="EQ">
    <w:name w:val="EQ"/>
    <w:basedOn w:val="Normal"/>
    <w:next w:val="Normal"/>
    <w:rsid w:val="00F53B0D"/>
    <w:pPr>
      <w:keepLines/>
      <w:tabs>
        <w:tab w:val="center" w:pos="4536"/>
        <w:tab w:val="right" w:pos="9072"/>
      </w:tabs>
      <w:spacing w:after="180"/>
      <w:jc w:val="left"/>
    </w:pPr>
    <w:rPr>
      <w:noProof/>
      <w:lang w:eastAsia="en-US"/>
    </w:rPr>
  </w:style>
  <w:style w:type="paragraph" w:styleId="List2">
    <w:name w:val="List 2"/>
    <w:basedOn w:val="List"/>
    <w:rsid w:val="00F53B0D"/>
    <w:pPr>
      <w:ind w:left="851"/>
    </w:pPr>
  </w:style>
  <w:style w:type="paragraph" w:styleId="List3">
    <w:name w:val="List 3"/>
    <w:basedOn w:val="List2"/>
    <w:rsid w:val="00F53B0D"/>
    <w:pPr>
      <w:ind w:left="1135"/>
    </w:pPr>
  </w:style>
  <w:style w:type="paragraph" w:styleId="List4">
    <w:name w:val="List 4"/>
    <w:basedOn w:val="List3"/>
    <w:rsid w:val="00F53B0D"/>
    <w:pPr>
      <w:ind w:left="1418"/>
    </w:pPr>
  </w:style>
  <w:style w:type="paragraph" w:styleId="List5">
    <w:name w:val="List 5"/>
    <w:basedOn w:val="List4"/>
    <w:rsid w:val="00F53B0D"/>
    <w:pPr>
      <w:ind w:left="1702"/>
    </w:pPr>
  </w:style>
  <w:style w:type="paragraph" w:styleId="ListBullet4">
    <w:name w:val="List Bullet 4"/>
    <w:basedOn w:val="ListBullet3"/>
    <w:rsid w:val="00F53B0D"/>
    <w:pPr>
      <w:numPr>
        <w:numId w:val="8"/>
      </w:numPr>
    </w:pPr>
  </w:style>
  <w:style w:type="paragraph" w:styleId="ListBullet5">
    <w:name w:val="List Bullet 5"/>
    <w:basedOn w:val="ListBullet4"/>
    <w:rsid w:val="00F53B0D"/>
    <w:pPr>
      <w:numPr>
        <w:numId w:val="4"/>
      </w:numPr>
    </w:pPr>
  </w:style>
  <w:style w:type="paragraph" w:styleId="Footer">
    <w:name w:val="footer"/>
    <w:basedOn w:val="Header"/>
    <w:rsid w:val="00F53B0D"/>
    <w:pPr>
      <w:jc w:val="center"/>
    </w:pPr>
    <w:rPr>
      <w:i/>
      <w:iCs/>
    </w:rPr>
  </w:style>
  <w:style w:type="paragraph" w:customStyle="1" w:styleId="Reference">
    <w:name w:val="Reference"/>
    <w:basedOn w:val="Normal"/>
    <w:rsid w:val="00F53B0D"/>
    <w:pPr>
      <w:numPr>
        <w:numId w:val="2"/>
      </w:numPr>
    </w:pPr>
  </w:style>
  <w:style w:type="character" w:styleId="PageNumber">
    <w:name w:val="page number"/>
    <w:basedOn w:val="DefaultParagraphFont"/>
    <w:semiHidden/>
    <w:rsid w:val="00F53B0D"/>
  </w:style>
  <w:style w:type="paragraph" w:styleId="BodyText">
    <w:name w:val="Body Text"/>
    <w:basedOn w:val="Normal"/>
    <w:link w:val="BodyTextChar"/>
    <w:rsid w:val="00F53B0D"/>
  </w:style>
  <w:style w:type="character" w:styleId="Hyperlink">
    <w:name w:val="Hyperlink"/>
    <w:uiPriority w:val="99"/>
    <w:rsid w:val="00F53B0D"/>
    <w:rPr>
      <w:color w:val="0000FF"/>
      <w:u w:val="single"/>
      <w:lang w:val="en-GB"/>
    </w:rPr>
  </w:style>
  <w:style w:type="character" w:styleId="FollowedHyperlink">
    <w:name w:val="FollowedHyperlink"/>
    <w:semiHidden/>
    <w:rsid w:val="00F53B0D"/>
    <w:rPr>
      <w:color w:val="FF0000"/>
      <w:u w:val="single"/>
    </w:rPr>
  </w:style>
  <w:style w:type="character" w:styleId="CommentReference">
    <w:name w:val="annotation reference"/>
    <w:rsid w:val="00F53B0D"/>
    <w:rPr>
      <w:sz w:val="16"/>
      <w:szCs w:val="16"/>
    </w:rPr>
  </w:style>
  <w:style w:type="character" w:customStyle="1" w:styleId="Heading1Char">
    <w:name w:val="Heading 1 Char"/>
    <w:aliases w:val="H1 Char"/>
    <w:link w:val="Heading1"/>
    <w:rsid w:val="00F53B0D"/>
    <w:rPr>
      <w:rFonts w:ascii="Arial" w:hAnsi="Arial" w:cs="Arial"/>
      <w:sz w:val="36"/>
      <w:szCs w:val="36"/>
      <w:lang w:val="en-GB" w:eastAsia="zh-CN"/>
    </w:rPr>
  </w:style>
  <w:style w:type="paragraph" w:customStyle="1" w:styleId="B2">
    <w:name w:val="B2"/>
    <w:basedOn w:val="List2"/>
    <w:rsid w:val="00F53B0D"/>
    <w:pPr>
      <w:spacing w:after="180"/>
      <w:jc w:val="left"/>
    </w:pPr>
    <w:rPr>
      <w:lang w:eastAsia="en-US"/>
    </w:rPr>
  </w:style>
  <w:style w:type="paragraph" w:customStyle="1" w:styleId="B3">
    <w:name w:val="B3"/>
    <w:basedOn w:val="List3"/>
    <w:rsid w:val="00F53B0D"/>
    <w:pPr>
      <w:spacing w:after="180"/>
      <w:jc w:val="left"/>
    </w:pPr>
    <w:rPr>
      <w:lang w:eastAsia="en-US"/>
    </w:rPr>
  </w:style>
  <w:style w:type="paragraph" w:customStyle="1" w:styleId="B4">
    <w:name w:val="B4"/>
    <w:basedOn w:val="List4"/>
    <w:rsid w:val="00F53B0D"/>
    <w:pPr>
      <w:spacing w:after="180"/>
      <w:jc w:val="left"/>
    </w:pPr>
    <w:rPr>
      <w:lang w:eastAsia="en-US"/>
    </w:rPr>
  </w:style>
  <w:style w:type="paragraph" w:customStyle="1" w:styleId="Proposal">
    <w:name w:val="Proposal"/>
    <w:basedOn w:val="Normal"/>
    <w:rsid w:val="00F53B0D"/>
    <w:pPr>
      <w:numPr>
        <w:numId w:val="3"/>
      </w:numPr>
      <w:tabs>
        <w:tab w:val="clear" w:pos="1304"/>
        <w:tab w:val="left" w:pos="1701"/>
      </w:tabs>
      <w:ind w:left="1701" w:hanging="1701"/>
    </w:pPr>
    <w:rPr>
      <w:b/>
      <w:bCs/>
    </w:rPr>
  </w:style>
  <w:style w:type="character" w:customStyle="1" w:styleId="BodyTextChar">
    <w:name w:val="Body Text Char"/>
    <w:link w:val="BodyText"/>
    <w:rsid w:val="00F53B0D"/>
    <w:rPr>
      <w:rFonts w:ascii="Arial" w:hAnsi="Arial"/>
      <w:lang w:val="en-GB" w:eastAsia="zh-CN"/>
    </w:rPr>
  </w:style>
  <w:style w:type="paragraph" w:customStyle="1" w:styleId="B5">
    <w:name w:val="B5"/>
    <w:basedOn w:val="List5"/>
    <w:rsid w:val="00F53B0D"/>
    <w:pPr>
      <w:spacing w:after="180"/>
      <w:jc w:val="left"/>
    </w:pPr>
    <w:rPr>
      <w:lang w:eastAsia="en-US"/>
    </w:rPr>
  </w:style>
  <w:style w:type="paragraph" w:customStyle="1" w:styleId="EX">
    <w:name w:val="EX"/>
    <w:basedOn w:val="Normal"/>
    <w:rsid w:val="00F53B0D"/>
    <w:pPr>
      <w:keepLines/>
      <w:spacing w:after="180"/>
      <w:ind w:left="1702" w:hanging="1418"/>
      <w:jc w:val="left"/>
    </w:pPr>
    <w:rPr>
      <w:lang w:eastAsia="en-US"/>
    </w:rPr>
  </w:style>
  <w:style w:type="paragraph" w:customStyle="1" w:styleId="EW">
    <w:name w:val="EW"/>
    <w:basedOn w:val="EX"/>
    <w:rsid w:val="00F53B0D"/>
    <w:pPr>
      <w:spacing w:after="0"/>
    </w:pPr>
  </w:style>
  <w:style w:type="paragraph" w:customStyle="1" w:styleId="TAN">
    <w:name w:val="TAN"/>
    <w:basedOn w:val="TAL"/>
    <w:rsid w:val="00F53B0D"/>
    <w:pPr>
      <w:ind w:left="851" w:hanging="851"/>
    </w:pPr>
  </w:style>
  <w:style w:type="paragraph" w:customStyle="1" w:styleId="TAR">
    <w:name w:val="TAR"/>
    <w:basedOn w:val="TAL"/>
    <w:rsid w:val="00F53B0D"/>
    <w:pPr>
      <w:jc w:val="right"/>
    </w:pPr>
  </w:style>
  <w:style w:type="paragraph" w:customStyle="1" w:styleId="TT">
    <w:name w:val="TT"/>
    <w:basedOn w:val="Heading1"/>
    <w:next w:val="Normal"/>
    <w:rsid w:val="00F53B0D"/>
    <w:pPr>
      <w:numPr>
        <w:numId w:val="0"/>
      </w:numPr>
      <w:ind w:left="1134" w:hanging="1134"/>
      <w:outlineLvl w:val="9"/>
    </w:pPr>
    <w:rPr>
      <w:rFonts w:cs="Times New Roman"/>
      <w:szCs w:val="20"/>
      <w:lang w:eastAsia="en-US"/>
    </w:rPr>
  </w:style>
  <w:style w:type="paragraph" w:customStyle="1" w:styleId="ZA">
    <w:name w:val="ZA"/>
    <w:rsid w:val="00F53B0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53B0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53B0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F53B0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F53B0D"/>
  </w:style>
  <w:style w:type="paragraph" w:customStyle="1" w:styleId="ZH">
    <w:name w:val="ZH"/>
    <w:rsid w:val="00F53B0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F53B0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F53B0D"/>
    <w:pPr>
      <w:framePr w:hRule="auto" w:wrap="notBeside" w:y="852"/>
    </w:pPr>
    <w:rPr>
      <w:i w:val="0"/>
      <w:sz w:val="40"/>
    </w:rPr>
  </w:style>
  <w:style w:type="paragraph" w:customStyle="1" w:styleId="ZU">
    <w:name w:val="ZU"/>
    <w:rsid w:val="00F53B0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53B0D"/>
    <w:pPr>
      <w:framePr w:wrap="notBeside" w:y="16161"/>
    </w:pPr>
  </w:style>
  <w:style w:type="paragraph" w:customStyle="1" w:styleId="FP">
    <w:name w:val="FP"/>
    <w:basedOn w:val="Normal"/>
    <w:rsid w:val="00F53B0D"/>
    <w:pPr>
      <w:spacing w:after="0"/>
      <w:jc w:val="left"/>
    </w:pPr>
    <w:rPr>
      <w:lang w:eastAsia="en-US"/>
    </w:rPr>
  </w:style>
  <w:style w:type="paragraph" w:customStyle="1" w:styleId="Observation">
    <w:name w:val="Observation"/>
    <w:basedOn w:val="Proposal"/>
    <w:qFormat/>
    <w:rsid w:val="00F53B0D"/>
    <w:pPr>
      <w:numPr>
        <w:numId w:val="9"/>
      </w:numPr>
      <w:ind w:left="1701" w:hanging="1701"/>
    </w:pPr>
  </w:style>
  <w:style w:type="paragraph" w:styleId="TableofFigures">
    <w:name w:val="table of figures"/>
    <w:basedOn w:val="Normal"/>
    <w:next w:val="Normal"/>
    <w:uiPriority w:val="99"/>
    <w:rsid w:val="00F53B0D"/>
    <w:pPr>
      <w:ind w:left="1418" w:hanging="1418"/>
      <w:jc w:val="left"/>
    </w:pPr>
    <w:rPr>
      <w:b/>
    </w:rPr>
  </w:style>
  <w:style w:type="paragraph" w:customStyle="1" w:styleId="Doc-text2">
    <w:name w:val="Doc-text2"/>
    <w:basedOn w:val="Normal"/>
    <w:link w:val="Doc-text2Char"/>
    <w:qFormat/>
    <w:rsid w:val="00F53B0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F53B0D"/>
    <w:rPr>
      <w:rFonts w:ascii="Arial" w:eastAsia="MS Mincho" w:hAnsi="Arial"/>
      <w:szCs w:val="24"/>
      <w:lang w:val="en-GB" w:eastAsia="en-GB"/>
    </w:rPr>
  </w:style>
  <w:style w:type="character" w:customStyle="1" w:styleId="PLChar">
    <w:name w:val="PL Char"/>
    <w:basedOn w:val="DefaultParagraphFont"/>
    <w:link w:val="PL"/>
    <w:locked/>
    <w:rsid w:val="00C11549"/>
    <w:rPr>
      <w:rFonts w:ascii="Courier New" w:hAnsi="Courier New" w:cs="Courier New"/>
      <w:shd w:val="clear" w:color="auto" w:fill="E6E6E6"/>
      <w:lang w:eastAsia="sv-SE"/>
    </w:rPr>
  </w:style>
  <w:style w:type="paragraph" w:customStyle="1" w:styleId="PL">
    <w:name w:val="PL"/>
    <w:basedOn w:val="Normal"/>
    <w:link w:val="PLChar"/>
    <w:rsid w:val="00C11549"/>
    <w:pPr>
      <w:shd w:val="clear" w:color="auto" w:fill="E6E6E6"/>
      <w:overflowPunct/>
      <w:autoSpaceDE/>
      <w:autoSpaceDN/>
      <w:adjustRightInd/>
      <w:spacing w:after="0"/>
      <w:jc w:val="left"/>
      <w:textAlignment w:val="auto"/>
    </w:pPr>
    <w:rPr>
      <w:rFonts w:ascii="Courier New" w:hAnsi="Courier New" w:cs="Courier New"/>
      <w:lang w:val="en-US" w:eastAsia="sv-SE"/>
    </w:rPr>
  </w:style>
  <w:style w:type="paragraph" w:styleId="FootnoteText">
    <w:name w:val="footnote text"/>
    <w:basedOn w:val="Normal"/>
    <w:link w:val="FootnoteTextChar"/>
    <w:rsid w:val="00F53B0D"/>
    <w:pPr>
      <w:keepLines/>
      <w:spacing w:after="0"/>
      <w:ind w:left="454" w:hanging="454"/>
    </w:pPr>
    <w:rPr>
      <w:sz w:val="16"/>
      <w:szCs w:val="16"/>
    </w:rPr>
  </w:style>
  <w:style w:type="character" w:customStyle="1" w:styleId="FootnoteTextChar">
    <w:name w:val="Footnote Text Char"/>
    <w:basedOn w:val="DefaultParagraphFont"/>
    <w:link w:val="FootnoteText"/>
    <w:rsid w:val="007B43B4"/>
    <w:rPr>
      <w:rFonts w:ascii="Arial" w:hAnsi="Arial"/>
      <w:sz w:val="16"/>
      <w:szCs w:val="16"/>
      <w:lang w:val="en-GB" w:eastAsia="zh-CN"/>
    </w:rPr>
  </w:style>
  <w:style w:type="paragraph" w:customStyle="1" w:styleId="EditorsNote">
    <w:name w:val="Editor's Note"/>
    <w:basedOn w:val="Normal"/>
    <w:rsid w:val="00F53B0D"/>
    <w:pPr>
      <w:keepLines/>
      <w:spacing w:after="180"/>
      <w:ind w:left="1135" w:hanging="851"/>
      <w:jc w:val="left"/>
    </w:pPr>
    <w:rPr>
      <w:color w:val="FF0000"/>
      <w:lang w:eastAsia="en-US"/>
    </w:rPr>
  </w:style>
  <w:style w:type="paragraph" w:styleId="BalloonText">
    <w:name w:val="Balloon Text"/>
    <w:basedOn w:val="Normal"/>
    <w:link w:val="BalloonTextChar"/>
    <w:semiHidden/>
    <w:rsid w:val="00F53B0D"/>
    <w:rPr>
      <w:rFonts w:ascii="Tahoma" w:hAnsi="Tahoma" w:cs="Tahoma"/>
      <w:sz w:val="16"/>
      <w:szCs w:val="16"/>
    </w:rPr>
  </w:style>
  <w:style w:type="character" w:customStyle="1" w:styleId="BalloonTextChar">
    <w:name w:val="Balloon Text Char"/>
    <w:basedOn w:val="DefaultParagraphFont"/>
    <w:link w:val="BalloonText"/>
    <w:semiHidden/>
    <w:rsid w:val="007B43B4"/>
    <w:rPr>
      <w:rFonts w:ascii="Tahoma" w:hAnsi="Tahoma" w:cs="Tahoma"/>
      <w:sz w:val="16"/>
      <w:szCs w:val="16"/>
      <w:lang w:val="en-GB" w:eastAsia="zh-CN"/>
    </w:rPr>
  </w:style>
  <w:style w:type="paragraph" w:styleId="CommentText">
    <w:name w:val="annotation text"/>
    <w:basedOn w:val="Normal"/>
    <w:link w:val="CommentTextChar"/>
    <w:rsid w:val="00F53B0D"/>
  </w:style>
  <w:style w:type="character" w:customStyle="1" w:styleId="CommentTextChar">
    <w:name w:val="Comment Text Char"/>
    <w:basedOn w:val="DefaultParagraphFont"/>
    <w:link w:val="CommentText"/>
    <w:rsid w:val="007B43B4"/>
    <w:rPr>
      <w:rFonts w:ascii="Arial" w:hAnsi="Arial"/>
      <w:lang w:val="en-GB" w:eastAsia="zh-CN"/>
    </w:rPr>
  </w:style>
  <w:style w:type="paragraph" w:styleId="CommentSubject">
    <w:name w:val="annotation subject"/>
    <w:basedOn w:val="CommentText"/>
    <w:next w:val="CommentText"/>
    <w:link w:val="CommentSubjectChar"/>
    <w:rsid w:val="00F53B0D"/>
    <w:rPr>
      <w:b/>
      <w:bCs/>
    </w:rPr>
  </w:style>
  <w:style w:type="character" w:customStyle="1" w:styleId="CommentSubjectChar">
    <w:name w:val="Comment Subject Char"/>
    <w:basedOn w:val="CommentTextChar"/>
    <w:link w:val="CommentSubject"/>
    <w:rsid w:val="007B43B4"/>
    <w:rPr>
      <w:rFonts w:ascii="Arial" w:hAnsi="Arial"/>
      <w:b/>
      <w:bCs/>
      <w:lang w:val="en-GB" w:eastAsia="zh-CN"/>
    </w:rPr>
  </w:style>
  <w:style w:type="paragraph" w:customStyle="1" w:styleId="B1">
    <w:name w:val="B1"/>
    <w:basedOn w:val="List"/>
    <w:rsid w:val="00F53B0D"/>
    <w:pPr>
      <w:spacing w:after="180"/>
      <w:jc w:val="left"/>
    </w:pPr>
    <w:rPr>
      <w:lang w:eastAsia="en-US"/>
    </w:rPr>
  </w:style>
  <w:style w:type="paragraph" w:customStyle="1" w:styleId="TAL">
    <w:name w:val="TAL"/>
    <w:basedOn w:val="Normal"/>
    <w:rsid w:val="00F53B0D"/>
    <w:pPr>
      <w:keepNext/>
      <w:keepLines/>
      <w:spacing w:after="0"/>
      <w:jc w:val="left"/>
    </w:pPr>
    <w:rPr>
      <w:sz w:val="18"/>
      <w:lang w:eastAsia="en-US"/>
    </w:rPr>
  </w:style>
  <w:style w:type="paragraph" w:customStyle="1" w:styleId="TAC">
    <w:name w:val="TAC"/>
    <w:basedOn w:val="TAL"/>
    <w:rsid w:val="00F53B0D"/>
    <w:pPr>
      <w:jc w:val="center"/>
    </w:pPr>
  </w:style>
  <w:style w:type="paragraph" w:customStyle="1" w:styleId="TAH">
    <w:name w:val="TAH"/>
    <w:basedOn w:val="TAC"/>
    <w:rsid w:val="00F53B0D"/>
    <w:rPr>
      <w:b/>
    </w:rPr>
  </w:style>
  <w:style w:type="paragraph" w:customStyle="1" w:styleId="TH">
    <w:name w:val="TH"/>
    <w:basedOn w:val="Normal"/>
    <w:rsid w:val="00F53B0D"/>
    <w:pPr>
      <w:keepNext/>
      <w:keepLines/>
      <w:spacing w:before="60" w:after="180"/>
      <w:jc w:val="center"/>
    </w:pPr>
    <w:rPr>
      <w:b/>
      <w:lang w:eastAsia="en-US"/>
    </w:rPr>
  </w:style>
  <w:style w:type="paragraph" w:customStyle="1" w:styleId="TF">
    <w:name w:val="TF"/>
    <w:basedOn w:val="TH"/>
    <w:rsid w:val="00F53B0D"/>
    <w:pPr>
      <w:keepNext w:val="0"/>
      <w:spacing w:before="0" w:after="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335092">
      <w:bodyDiv w:val="1"/>
      <w:marLeft w:val="0"/>
      <w:marRight w:val="0"/>
      <w:marTop w:val="0"/>
      <w:marBottom w:val="0"/>
      <w:divBdr>
        <w:top w:val="none" w:sz="0" w:space="0" w:color="auto"/>
        <w:left w:val="none" w:sz="0" w:space="0" w:color="auto"/>
        <w:bottom w:val="none" w:sz="0" w:space="0" w:color="auto"/>
        <w:right w:val="none" w:sz="0" w:space="0" w:color="auto"/>
      </w:divBdr>
    </w:div>
    <w:div w:id="177013793">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773211382">
      <w:bodyDiv w:val="1"/>
      <w:marLeft w:val="0"/>
      <w:marRight w:val="0"/>
      <w:marTop w:val="0"/>
      <w:marBottom w:val="0"/>
      <w:divBdr>
        <w:top w:val="none" w:sz="0" w:space="0" w:color="auto"/>
        <w:left w:val="none" w:sz="0" w:space="0" w:color="auto"/>
        <w:bottom w:val="none" w:sz="0" w:space="0" w:color="auto"/>
        <w:right w:val="none" w:sz="0" w:space="0" w:color="auto"/>
      </w:divBdr>
    </w:div>
    <w:div w:id="812140538">
      <w:bodyDiv w:val="1"/>
      <w:marLeft w:val="0"/>
      <w:marRight w:val="0"/>
      <w:marTop w:val="0"/>
      <w:marBottom w:val="0"/>
      <w:divBdr>
        <w:top w:val="none" w:sz="0" w:space="0" w:color="auto"/>
        <w:left w:val="none" w:sz="0" w:space="0" w:color="auto"/>
        <w:bottom w:val="none" w:sz="0" w:space="0" w:color="auto"/>
        <w:right w:val="none" w:sz="0" w:space="0" w:color="auto"/>
      </w:divBdr>
    </w:div>
    <w:div w:id="821120488">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88910694">
      <w:bodyDiv w:val="1"/>
      <w:marLeft w:val="0"/>
      <w:marRight w:val="0"/>
      <w:marTop w:val="0"/>
      <w:marBottom w:val="0"/>
      <w:divBdr>
        <w:top w:val="none" w:sz="0" w:space="0" w:color="auto"/>
        <w:left w:val="none" w:sz="0" w:space="0" w:color="auto"/>
        <w:bottom w:val="none" w:sz="0" w:space="0" w:color="auto"/>
        <w:right w:val="none" w:sz="0" w:space="0" w:color="auto"/>
      </w:divBdr>
    </w:div>
    <w:div w:id="1244728140">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52294970">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566644092">
      <w:bodyDiv w:val="1"/>
      <w:marLeft w:val="0"/>
      <w:marRight w:val="0"/>
      <w:marTop w:val="0"/>
      <w:marBottom w:val="0"/>
      <w:divBdr>
        <w:top w:val="none" w:sz="0" w:space="0" w:color="auto"/>
        <w:left w:val="none" w:sz="0" w:space="0" w:color="auto"/>
        <w:bottom w:val="none" w:sz="0" w:space="0" w:color="auto"/>
        <w:right w:val="none" w:sz="0" w:space="0" w:color="auto"/>
      </w:divBdr>
    </w:div>
    <w:div w:id="1817407654">
      <w:bodyDiv w:val="1"/>
      <w:marLeft w:val="0"/>
      <w:marRight w:val="0"/>
      <w:marTop w:val="0"/>
      <w:marBottom w:val="0"/>
      <w:divBdr>
        <w:top w:val="none" w:sz="0" w:space="0" w:color="auto"/>
        <w:left w:val="none" w:sz="0" w:space="0" w:color="auto"/>
        <w:bottom w:val="none" w:sz="0" w:space="0" w:color="auto"/>
        <w:right w:val="none" w:sz="0" w:space="0" w:color="auto"/>
      </w:divBdr>
    </w:div>
    <w:div w:id="1894458903">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1802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zlyamo\Downloads\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5NUHHDQN7SK2-1-114207</_dlc_DocId>
    <_dlc_DocIdUrl xmlns="f166a696-7b5b-4ccd-9f0c-ffde0cceec81">
      <Url>https://ericsson.sharepoint.com/sites/star/_layouts/15/DocIdRedir.aspx?ID=5NUHHDQN7SK2-1-114207</Url>
      <Description>5NUHHDQN7SK2-1-114207</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2.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4.xml><?xml version="1.0" encoding="utf-8"?>
<ds:datastoreItem xmlns:ds="http://schemas.openxmlformats.org/officeDocument/2006/customXml" ds:itemID="{4A1A3173-9D5A-447D-99CE-DEDD91AA46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6.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7.xml><?xml version="1.0" encoding="utf-8"?>
<ds:datastoreItem xmlns:ds="http://schemas.openxmlformats.org/officeDocument/2006/customXml" ds:itemID="{61BA92E6-E2D4-4205-990E-47335007A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102</TotalTime>
  <Pages>2</Pages>
  <Words>471</Words>
  <Characters>2689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Yazid Lyazidi</dc:creator>
  <cp:keywords>TDoc; Ericsson; 3GPP</cp:keywords>
  <cp:lastModifiedBy>Ericsson (MF)</cp:lastModifiedBy>
  <cp:revision>7</cp:revision>
  <cp:lastPrinted>2008-01-31T16:09:00Z</cp:lastPrinted>
  <dcterms:created xsi:type="dcterms:W3CDTF">2018-09-27T11:55:00Z</dcterms:created>
  <dcterms:modified xsi:type="dcterms:W3CDTF">2018-09-28T21:22:00Z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a499216f-53c8-4413-9d04-a8494beaf5af</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ies>
</file>